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8A" w:rsidRPr="00744D8A" w:rsidRDefault="00744D8A" w:rsidP="00744D8A">
      <w:pPr>
        <w:jc w:val="center"/>
        <w:rPr>
          <w:rFonts w:ascii="等线" w:eastAsia="等线" w:hAnsi="等线"/>
          <w:b/>
          <w:sz w:val="44"/>
          <w:szCs w:val="44"/>
        </w:rPr>
      </w:pPr>
      <w:bookmarkStart w:id="0" w:name="_Toc15440"/>
      <w:r w:rsidRPr="00744D8A">
        <w:rPr>
          <w:rFonts w:ascii="等线" w:eastAsia="等线" w:hAnsi="等线" w:hint="eastAsia"/>
          <w:b/>
          <w:sz w:val="44"/>
          <w:szCs w:val="44"/>
        </w:rPr>
        <w:t>宁夏吉庆公益基金会人事管理制度</w:t>
      </w:r>
    </w:p>
    <w:p w:rsidR="00744D8A" w:rsidRDefault="00744D8A" w:rsidP="00744D8A">
      <w:pPr>
        <w:jc w:val="center"/>
        <w:rPr>
          <w:rFonts w:ascii="等线" w:eastAsia="等线" w:hAnsi="等线"/>
          <w:b/>
          <w:sz w:val="24"/>
        </w:rPr>
      </w:pPr>
    </w:p>
    <w:p w:rsidR="00744D8A" w:rsidRDefault="00744D8A" w:rsidP="00744D8A">
      <w:pPr>
        <w:jc w:val="center"/>
        <w:rPr>
          <w:rFonts w:ascii="等线" w:eastAsia="等线" w:hAnsi="等线"/>
          <w:b/>
          <w:sz w:val="36"/>
          <w:szCs w:val="36"/>
        </w:rPr>
      </w:pPr>
      <w:r w:rsidRPr="00744D8A">
        <w:rPr>
          <w:rFonts w:ascii="等线" w:eastAsia="等线" w:hAnsi="等线"/>
          <w:b/>
          <w:sz w:val="36"/>
          <w:szCs w:val="36"/>
        </w:rPr>
        <w:t>第一</w:t>
      </w:r>
      <w:r w:rsidRPr="00744D8A">
        <w:rPr>
          <w:rFonts w:ascii="等线" w:eastAsia="等线" w:hAnsi="等线" w:hint="eastAsia"/>
          <w:b/>
          <w:sz w:val="36"/>
          <w:szCs w:val="36"/>
        </w:rPr>
        <w:t>章</w:t>
      </w:r>
      <w:r w:rsidRPr="00744D8A">
        <w:rPr>
          <w:rFonts w:ascii="等线" w:eastAsia="等线" w:hAnsi="等线"/>
          <w:b/>
          <w:sz w:val="36"/>
          <w:szCs w:val="36"/>
        </w:rPr>
        <w:t xml:space="preserve"> 总 则</w:t>
      </w:r>
      <w:bookmarkEnd w:id="0"/>
    </w:p>
    <w:p w:rsidR="00744D8A" w:rsidRPr="00744D8A" w:rsidRDefault="00744D8A" w:rsidP="00744D8A">
      <w:pPr>
        <w:jc w:val="center"/>
        <w:rPr>
          <w:rFonts w:ascii="等线" w:eastAsia="等线" w:hAnsi="等线"/>
          <w:b/>
          <w:sz w:val="36"/>
          <w:szCs w:val="36"/>
        </w:rPr>
      </w:pP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第一条   为树立</w:t>
      </w:r>
      <w:r w:rsidRPr="00744D8A">
        <w:rPr>
          <w:rFonts w:ascii="等线" w:eastAsia="等线" w:hAnsi="等线" w:hint="eastAsia"/>
          <w:sz w:val="28"/>
          <w:szCs w:val="28"/>
        </w:rPr>
        <w:t>宁夏吉庆公益基金会</w:t>
      </w:r>
      <w:r w:rsidRPr="00744D8A">
        <w:rPr>
          <w:rFonts w:ascii="等线" w:eastAsia="等线" w:hAnsi="等线"/>
          <w:sz w:val="28"/>
          <w:szCs w:val="28"/>
        </w:rPr>
        <w:t>整体形象，加强和规范基金会管理行为，造就和培养一支专业理论知识与实务操作能力过硬、高效精干的员工队伍，促进基金会持续、稳定、健康发展，依据国家有关规定结合本基金会实际，特制定本人事管理制度。</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第二条</w:t>
      </w:r>
      <w:r>
        <w:rPr>
          <w:rFonts w:ascii="等线" w:eastAsia="等线" w:hAnsi="等线"/>
          <w:sz w:val="28"/>
          <w:szCs w:val="28"/>
        </w:rPr>
        <w:t xml:space="preserve">   </w:t>
      </w:r>
      <w:r w:rsidRPr="00744D8A">
        <w:rPr>
          <w:rFonts w:ascii="等线" w:eastAsia="等线" w:hAnsi="等线"/>
          <w:sz w:val="28"/>
          <w:szCs w:val="28"/>
        </w:rPr>
        <w:t>凡基金会在职员工的管理事项，除法规及基金会其它规章制度另有规定外，均应遵守本制度。</w:t>
      </w:r>
    </w:p>
    <w:p w:rsidR="00744D8A" w:rsidRPr="00744D8A" w:rsidRDefault="00744D8A" w:rsidP="00744D8A">
      <w:pPr>
        <w:rPr>
          <w:rFonts w:ascii="等线" w:eastAsia="等线" w:hAnsi="等线"/>
          <w:sz w:val="28"/>
          <w:szCs w:val="28"/>
        </w:rPr>
      </w:pPr>
    </w:p>
    <w:p w:rsidR="00744D8A" w:rsidRPr="00744D8A" w:rsidRDefault="00744D8A" w:rsidP="00744D8A">
      <w:pPr>
        <w:jc w:val="center"/>
        <w:rPr>
          <w:rFonts w:ascii="等线" w:eastAsia="等线" w:hAnsi="等线"/>
          <w:b/>
          <w:sz w:val="36"/>
          <w:szCs w:val="36"/>
        </w:rPr>
      </w:pPr>
      <w:r w:rsidRPr="00744D8A">
        <w:rPr>
          <w:rFonts w:ascii="等线" w:eastAsia="等线" w:hAnsi="等线"/>
          <w:b/>
          <w:sz w:val="36"/>
          <w:szCs w:val="36"/>
        </w:rPr>
        <w:t>第二</w:t>
      </w:r>
      <w:r w:rsidRPr="00744D8A">
        <w:rPr>
          <w:rFonts w:ascii="等线" w:eastAsia="等线" w:hAnsi="等线" w:hint="eastAsia"/>
          <w:b/>
          <w:sz w:val="36"/>
          <w:szCs w:val="36"/>
        </w:rPr>
        <w:t>章</w:t>
      </w:r>
      <w:r w:rsidRPr="00744D8A">
        <w:rPr>
          <w:rFonts w:ascii="等线" w:eastAsia="等线" w:hAnsi="等线"/>
          <w:b/>
          <w:sz w:val="36"/>
          <w:szCs w:val="36"/>
        </w:rPr>
        <w:t xml:space="preserve"> 聘 用</w:t>
      </w:r>
    </w:p>
    <w:p w:rsidR="00744D8A" w:rsidRPr="00744D8A" w:rsidRDefault="00744D8A" w:rsidP="00744D8A">
      <w:pPr>
        <w:jc w:val="center"/>
        <w:rPr>
          <w:rFonts w:ascii="等线" w:eastAsia="等线" w:hAnsi="等线"/>
          <w:sz w:val="28"/>
          <w:szCs w:val="28"/>
        </w:rPr>
      </w:pPr>
    </w:p>
    <w:p w:rsidR="00744D8A" w:rsidRPr="00744D8A" w:rsidRDefault="00744D8A" w:rsidP="00744D8A">
      <w:pPr>
        <w:rPr>
          <w:rFonts w:ascii="等线" w:eastAsia="等线" w:hAnsi="等线"/>
          <w:sz w:val="28"/>
          <w:szCs w:val="28"/>
        </w:rPr>
      </w:pPr>
      <w:r w:rsidRPr="00744D8A">
        <w:rPr>
          <w:rFonts w:ascii="等线" w:eastAsia="等线" w:hAnsi="等线" w:hint="eastAsia"/>
          <w:sz w:val="28"/>
          <w:szCs w:val="28"/>
        </w:rPr>
        <w:t>第三条</w:t>
      </w:r>
      <w:r>
        <w:rPr>
          <w:rFonts w:ascii="等线" w:eastAsia="等线" w:hAnsi="等线" w:hint="eastAsia"/>
          <w:sz w:val="28"/>
          <w:szCs w:val="28"/>
        </w:rPr>
        <w:t xml:space="preserve">   </w:t>
      </w:r>
      <w:r w:rsidRPr="00744D8A">
        <w:rPr>
          <w:rFonts w:ascii="等线" w:eastAsia="等线" w:hAnsi="等线"/>
          <w:sz w:val="28"/>
          <w:szCs w:val="28"/>
        </w:rPr>
        <w:t>聘用是基金会根据</w:t>
      </w:r>
      <w:r w:rsidRPr="00744D8A">
        <w:rPr>
          <w:rFonts w:ascii="等线" w:eastAsia="等线" w:hAnsi="等线" w:hint="eastAsia"/>
          <w:sz w:val="28"/>
          <w:szCs w:val="28"/>
        </w:rPr>
        <w:t>发展需要</w:t>
      </w:r>
      <w:r w:rsidRPr="00744D8A">
        <w:rPr>
          <w:rFonts w:ascii="等线" w:eastAsia="等线" w:hAnsi="等线"/>
          <w:sz w:val="28"/>
          <w:szCs w:val="28"/>
        </w:rPr>
        <w:t>，而进行</w:t>
      </w:r>
      <w:r w:rsidRPr="00744D8A">
        <w:rPr>
          <w:rFonts w:ascii="等线" w:eastAsia="等线" w:hAnsi="等线" w:hint="eastAsia"/>
          <w:sz w:val="28"/>
          <w:szCs w:val="28"/>
        </w:rPr>
        <w:t>的</w:t>
      </w:r>
      <w:r w:rsidRPr="00744D8A">
        <w:rPr>
          <w:rFonts w:ascii="等线" w:eastAsia="等线" w:hAnsi="等线"/>
          <w:sz w:val="28"/>
          <w:szCs w:val="28"/>
        </w:rPr>
        <w:t>一种招聘用工行为。</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第四条</w:t>
      </w:r>
      <w:r>
        <w:rPr>
          <w:rFonts w:ascii="等线" w:eastAsia="等线" w:hAnsi="等线" w:hint="eastAsia"/>
          <w:sz w:val="28"/>
          <w:szCs w:val="28"/>
        </w:rPr>
        <w:t xml:space="preserve">   </w:t>
      </w:r>
      <w:r w:rsidRPr="00744D8A">
        <w:rPr>
          <w:rFonts w:ascii="等线" w:eastAsia="等线" w:hAnsi="等线"/>
          <w:sz w:val="28"/>
          <w:szCs w:val="28"/>
        </w:rPr>
        <w:t>基金会聘用人员应按聘用程序审查核定，合格后才可聘用。</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第五条</w:t>
      </w:r>
      <w:r>
        <w:rPr>
          <w:rFonts w:ascii="等线" w:eastAsia="等线" w:hAnsi="等线"/>
          <w:sz w:val="28"/>
          <w:szCs w:val="28"/>
        </w:rPr>
        <w:t xml:space="preserve">   </w:t>
      </w:r>
      <w:r w:rsidRPr="00744D8A">
        <w:rPr>
          <w:rFonts w:ascii="等线" w:eastAsia="等线" w:hAnsi="等线"/>
          <w:sz w:val="28"/>
          <w:szCs w:val="28"/>
        </w:rPr>
        <w:t>基金会聘用人员，应办理求职登记手续，并交齐如下资料：</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1、身份证复印件；</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2、学历证明和职称证明；</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3、二寸免冠照片2张</w:t>
      </w:r>
      <w:r w:rsidRPr="00744D8A">
        <w:rPr>
          <w:rFonts w:ascii="等线" w:eastAsia="等线" w:hAnsi="等线" w:hint="eastAsia"/>
          <w:sz w:val="28"/>
          <w:szCs w:val="28"/>
        </w:rPr>
        <w:t>；</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hint="eastAsia"/>
          <w:sz w:val="28"/>
          <w:szCs w:val="28"/>
        </w:rPr>
        <w:t>4、其他证明资料。</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第六条</w:t>
      </w:r>
      <w:r>
        <w:rPr>
          <w:rFonts w:ascii="等线" w:eastAsia="等线" w:hAnsi="等线"/>
          <w:sz w:val="28"/>
          <w:szCs w:val="28"/>
        </w:rPr>
        <w:t xml:space="preserve">   </w:t>
      </w:r>
      <w:r w:rsidRPr="00744D8A">
        <w:rPr>
          <w:rFonts w:ascii="等线" w:eastAsia="等线" w:hAnsi="等线"/>
          <w:sz w:val="28"/>
          <w:szCs w:val="28"/>
        </w:rPr>
        <w:t>有下列情形之一者，不予聘用：</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1、政治审查不合格者；</w:t>
      </w:r>
    </w:p>
    <w:p w:rsid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2、受公安机关管制或在案被通缉者；</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lastRenderedPageBreak/>
        <w:t>3、身份不清或无身份证明者；</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4、未到法定工作年龄者（十六周岁）；</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5、患有精神病，传染病或其他有重疾无法恢复健康者；</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6、基金会认为不宜聘用人员者。</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第七条</w:t>
      </w:r>
      <w:r>
        <w:rPr>
          <w:rFonts w:ascii="等线" w:eastAsia="等线" w:hAnsi="等线"/>
          <w:sz w:val="28"/>
          <w:szCs w:val="28"/>
        </w:rPr>
        <w:t xml:space="preserve">   </w:t>
      </w:r>
      <w:r w:rsidRPr="00744D8A">
        <w:rPr>
          <w:rFonts w:ascii="等线" w:eastAsia="等线" w:hAnsi="等线"/>
          <w:sz w:val="28"/>
          <w:szCs w:val="28"/>
        </w:rPr>
        <w:t>基金会</w:t>
      </w:r>
      <w:r w:rsidRPr="00744D8A">
        <w:rPr>
          <w:rFonts w:ascii="等线" w:eastAsia="等线" w:hAnsi="等线" w:hint="eastAsia"/>
          <w:sz w:val="28"/>
          <w:szCs w:val="28"/>
        </w:rPr>
        <w:t>与</w:t>
      </w:r>
      <w:r w:rsidRPr="00744D8A">
        <w:rPr>
          <w:rFonts w:ascii="等线" w:eastAsia="等线" w:hAnsi="等线"/>
          <w:sz w:val="28"/>
          <w:szCs w:val="28"/>
        </w:rPr>
        <w:t>聘用人员</w:t>
      </w:r>
      <w:r w:rsidRPr="00744D8A">
        <w:rPr>
          <w:rFonts w:ascii="等线" w:eastAsia="等线" w:hAnsi="等线" w:hint="eastAsia"/>
          <w:sz w:val="28"/>
          <w:szCs w:val="28"/>
        </w:rPr>
        <w:t>先签订劳动合同</w:t>
      </w:r>
      <w:r w:rsidRPr="00744D8A">
        <w:rPr>
          <w:rFonts w:ascii="等线" w:eastAsia="等线" w:hAnsi="等线"/>
          <w:sz w:val="28"/>
          <w:szCs w:val="28"/>
        </w:rPr>
        <w:t>，</w:t>
      </w:r>
      <w:r w:rsidRPr="00744D8A">
        <w:rPr>
          <w:rFonts w:ascii="等线" w:eastAsia="等线" w:hAnsi="等线" w:hint="eastAsia"/>
          <w:sz w:val="28"/>
          <w:szCs w:val="28"/>
        </w:rPr>
        <w:t>待试用</w:t>
      </w:r>
      <w:r w:rsidRPr="00744D8A">
        <w:rPr>
          <w:rFonts w:ascii="等线" w:eastAsia="等线" w:hAnsi="等线"/>
          <w:sz w:val="28"/>
          <w:szCs w:val="28"/>
        </w:rPr>
        <w:t>期满经考核合格方可正式聘用</w:t>
      </w:r>
      <w:r w:rsidR="005425B9">
        <w:rPr>
          <w:rFonts w:ascii="等线" w:eastAsia="等线" w:hAnsi="等线" w:hint="eastAsia"/>
          <w:sz w:val="28"/>
          <w:szCs w:val="28"/>
        </w:rPr>
        <w:t>，</w:t>
      </w:r>
      <w:r w:rsidR="005425B9" w:rsidRPr="005425B9">
        <w:rPr>
          <w:rFonts w:ascii="等线" w:eastAsia="等线" w:hAnsi="等线" w:hint="eastAsia"/>
          <w:sz w:val="28"/>
          <w:szCs w:val="28"/>
        </w:rPr>
        <w:t>新员工入</w:t>
      </w:r>
      <w:proofErr w:type="gramStart"/>
      <w:r w:rsidR="005425B9" w:rsidRPr="005425B9">
        <w:rPr>
          <w:rFonts w:ascii="等线" w:eastAsia="等线" w:hAnsi="等线" w:hint="eastAsia"/>
          <w:sz w:val="28"/>
          <w:szCs w:val="28"/>
        </w:rPr>
        <w:t>职签订</w:t>
      </w:r>
      <w:proofErr w:type="gramEnd"/>
      <w:r w:rsidR="005425B9" w:rsidRPr="005425B9">
        <w:rPr>
          <w:rFonts w:ascii="等线" w:eastAsia="等线" w:hAnsi="等线" w:hint="eastAsia"/>
          <w:sz w:val="28"/>
          <w:szCs w:val="28"/>
        </w:rPr>
        <w:t>劳动合同期限为一年，试用期最长不超过二个月</w:t>
      </w:r>
      <w:r w:rsidRPr="00744D8A">
        <w:rPr>
          <w:rFonts w:ascii="等线" w:eastAsia="等线" w:hAnsi="等线" w:hint="eastAsia"/>
          <w:sz w:val="28"/>
          <w:szCs w:val="28"/>
        </w:rPr>
        <w:t>。</w:t>
      </w:r>
    </w:p>
    <w:p w:rsidR="00744D8A" w:rsidRPr="00744D8A" w:rsidRDefault="00744D8A" w:rsidP="00744D8A">
      <w:pPr>
        <w:rPr>
          <w:rFonts w:ascii="等线" w:eastAsia="等线" w:hAnsi="等线"/>
          <w:sz w:val="24"/>
        </w:rPr>
      </w:pPr>
    </w:p>
    <w:p w:rsidR="00744D8A" w:rsidRPr="00744D8A" w:rsidRDefault="000866CA" w:rsidP="00744D8A">
      <w:pPr>
        <w:rPr>
          <w:rFonts w:ascii="等线" w:eastAsia="等线" w:hAnsi="等线"/>
          <w:sz w:val="24"/>
        </w:rPr>
      </w:pPr>
      <w:r>
        <w:rPr>
          <w:rFonts w:ascii="等线" w:eastAsia="等线" w:hAnsi="等线"/>
          <w:noProof/>
          <w:sz w:val="24"/>
        </w:rPr>
      </w:r>
      <w:r>
        <w:rPr>
          <w:rFonts w:ascii="等线" w:eastAsia="等线" w:hAnsi="等线"/>
          <w:noProof/>
          <w:sz w:val="24"/>
        </w:rPr>
        <w:pict>
          <v:group id="组合 224" o:spid="_x0000_s1026" style="width:462pt;height:393pt;mso-position-horizontal-relative:char;mso-position-vertical-relative:line" coordsize="10620,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">
            <v:rect id="图片 225" o:spid="_x0000_s1027" style="position:absolute;width:10620;height:88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rect id="矩形 226" o:spid="_x0000_s1028" style="position:absolute;left:1260;top:156;width:1439;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1.1工作分析</w:t>
                    </w:r>
                  </w:p>
                </w:txbxContent>
              </v:textbox>
            </v:rect>
            <v:rect id="矩形 227" o:spid="_x0000_s1029" style="position:absolute;left:3241;top:156;width:1799;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1.2拟定用人需求工作分析</w:t>
                    </w:r>
                  </w:p>
                </w:txbxContent>
              </v:textbox>
            </v:rect>
            <v:rect id="矩形 228" o:spid="_x0000_s1030" style="position:absolute;left:3062;top:2808;width:179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2.4审批招聘方案</w:t>
                    </w:r>
                  </w:p>
                </w:txbxContent>
              </v:textbox>
            </v:rect>
            <v:rect id="矩形 229" o:spid="_x0000_s1031" style="position:absolute;left:3780;top:936;width:1800;height: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1.5招聘申请</w:t>
                    </w:r>
                  </w:p>
                </w:txbxContent>
              </v:textbox>
            </v:rect>
            <v:line id="直线 230" o:spid="_x0000_s1032" style="position:absolute;visibility:visible" from="2701,468" to="306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直线 231" o:spid="_x0000_s1033" style="position:absolute;visibility:visible" from="5040,466" to="540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直线 232" o:spid="_x0000_s1034" style="position:absolute;visibility:visible" from="4861,2964" to="5220,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直线 233" o:spid="_x0000_s1035" style="position:absolute;visibility:visible" from="7021,2964" to="7380,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直线 234" o:spid="_x0000_s1036" style="position:absolute;visibility:visible" from="5220,4836" to="5580,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直线 235" o:spid="_x0000_s1037" style="position:absolute;visibility:visible" from="5580,1248" to="5940,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直线 236" o:spid="_x0000_s1038" style="position:absolute;visibility:visible" from="7380,468" to="774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直线 237" o:spid="_x0000_s1039" style="position:absolute;visibility:visible" from="8100,1248" to="8640,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矩形 238" o:spid="_x0000_s1040" style="position:absolute;left:5580;top:156;width:1799;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1.3审核用人需求</w:t>
                    </w:r>
                  </w:p>
                </w:txbxContent>
              </v:textbox>
            </v:rect>
            <v:rect id="矩形 239" o:spid="_x0000_s1041" style="position:absolute;left:7920;top:156;width:1799;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1.4审批用人需求</w:t>
                    </w:r>
                  </w:p>
                </w:txbxContent>
              </v:textbox>
            </v:rect>
            <v:rect id="矩形 240" o:spid="_x0000_s1042" style="position:absolute;left:5940;top:936;width:21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1.6审核招聘申请</w:t>
                    </w:r>
                  </w:p>
                </w:txbxContent>
              </v:textbox>
            </v:rect>
            <v:line id="直线 241" o:spid="_x0000_s1043" style="position:absolute;visibility:visible" from="8820,624" to="8820,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rect id="矩形 242" o:spid="_x0000_s1044" style="position:absolute;left:8280;top:1716;width:18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2.1储备人才查找</w:t>
                    </w:r>
                  </w:p>
                </w:txbxContent>
              </v:textbox>
            </v:rect>
            <v:rect id="矩形 243" o:spid="_x0000_s1045" style="position:absolute;left:360;top:1092;width:10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1.需求</w:t>
                    </w:r>
                  </w:p>
                </w:txbxContent>
              </v:textbox>
            </v:rect>
            <v:rect id="矩形 244" o:spid="_x0000_s1046" style="position:absolute;left:2342;top:3744;width:143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3.4甄选结果</w:t>
                    </w:r>
                  </w:p>
                </w:txbxContent>
              </v:textbox>
            </v:rect>
            <v:rect id="矩形 245" o:spid="_x0000_s1047" style="position:absolute;left:3062;top:1560;width:1798;height: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2.3拟定招聘方案（含费用预算）</w:t>
                    </w:r>
                  </w:p>
                </w:txbxContent>
              </v:textbox>
            </v:rect>
            <v:rect id="矩形 246" o:spid="_x0000_s1048" style="position:absolute;left:8102;top:3744;width:215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3.1资格审查初步筛选</w:t>
                    </w:r>
                  </w:p>
                </w:txbxContent>
              </v:textbox>
            </v:rect>
            <v:rect id="矩形 247" o:spid="_x0000_s1049" style="position:absolute;left:4322;top:3744;width:143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3.3复试</w:t>
                    </w:r>
                  </w:p>
                </w:txbxContent>
              </v:textbox>
            </v:rect>
            <v:rect id="矩形 248" o:spid="_x0000_s1050" style="position:absolute;left:5220;top:2808;width:18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2.5发布招聘信息</w:t>
                    </w:r>
                  </w:p>
                </w:txbxContent>
              </v:textbox>
            </v:rect>
            <v:rect id="矩形 249" o:spid="_x0000_s1051" style="position:absolute;left:6302;top:3744;width:143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3.2初试</w:t>
                    </w:r>
                  </w:p>
                </w:txbxContent>
              </v:textbox>
            </v:rect>
            <v:rect id="矩形 250" o:spid="_x0000_s1052" style="position:absolute;left:7382;top:2808;width:215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2.6应聘登记、人才搜索</w:t>
                    </w:r>
                  </w:p>
                </w:txbxContent>
              </v:textbox>
            </v:rect>
            <v:rect id="矩形 251" o:spid="_x0000_s1053" style="position:absolute;left:5400;top:1716;width:21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2.2分析招聘渠道、方式</w:t>
                    </w:r>
                  </w:p>
                </w:txbxContent>
              </v:textbox>
            </v:rect>
            <v:line id="直线 252" o:spid="_x0000_s1054" style="position:absolute;flip:x;visibility:visible" from="5760,3900" to="6300,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直线 253" o:spid="_x0000_s1055" style="position:absolute;flip:x;visibility:visible" from="4860,1872" to="5400,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直线 254" o:spid="_x0000_s1056" style="position:absolute;flip:x;visibility:visible" from="3780,3900" to="4320,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直线 255" o:spid="_x0000_s1057" style="position:absolute;flip:x;visibility:visible" from="7740,3900" to="8100,3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直线 256" o:spid="_x0000_s1058" style="position:absolute;visibility:visible" from="3600,2496" to="360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直线 257" o:spid="_x0000_s1059" style="position:absolute;flip:x;visibility:visible" from="7560,1874" to="8100,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直线 258" o:spid="_x0000_s1060" style="position:absolute;visibility:visible" from="9179,4992" to="9180,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直线 259" o:spid="_x0000_s1061" style="position:absolute;visibility:visible" from="3600,4212" to="3601,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直线 260" o:spid="_x0000_s1062" style="position:absolute;visibility:visible" from="8460,3432" to="8461,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直线 261" o:spid="_x0000_s1063" style="position:absolute;visibility:visible" from="2339,5928" to="2340,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直线 262" o:spid="_x0000_s1064" style="position:absolute;visibility:visible" from="4320,7800" to="4321,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直线 263" o:spid="_x0000_s1065" style="position:absolute;flip:x;visibility:visible" from="7200,5616" to="756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直线 264" o:spid="_x0000_s1066" style="position:absolute;flip:x;visibility:visible" from="8640,5616" to="900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rect id="矩形 265" o:spid="_x0000_s1067" style="position:absolute;left:3422;top:4524;width:179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4.1录用意向洽谈</w:t>
                    </w:r>
                  </w:p>
                </w:txbxContent>
              </v:textbox>
            </v:rect>
            <v:rect id="矩形 266" o:spid="_x0000_s1068" style="position:absolute;left:5580;top:4524;width:19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4.2确定拟录用人选</w:t>
                    </w:r>
                  </w:p>
                </w:txbxContent>
              </v:textbox>
            </v:rect>
            <v:rect id="矩形 267" o:spid="_x0000_s1069" style="position:absolute;left:3422;top:5460;width:143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4.7入职面谈</w:t>
                    </w:r>
                  </w:p>
                </w:txbxContent>
              </v:textbox>
            </v:rect>
            <v:rect id="矩形 268" o:spid="_x0000_s1070" style="position:absolute;left:7922;top:4524;width:143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4.3录用审批</w:t>
                    </w:r>
                  </w:p>
                </w:txbxContent>
              </v:textbox>
            </v:rect>
            <v:line id="直线 269" o:spid="_x0000_s1071" style="position:absolute;visibility:visible" from="6660,6396" to="7380,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直线 270" o:spid="_x0000_s1072" style="position:absolute;visibility:visible" from="4140,6396" to="4860,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直线 271" o:spid="_x0000_s1073" style="position:absolute;visibility:visible" from="7560,4834" to="7920,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rect id="矩形 272" o:spid="_x0000_s1074" style="position:absolute;left:1622;top:5460;width:143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4.8入职培训</w:t>
                    </w:r>
                  </w:p>
                </w:txbxContent>
              </v:textbox>
            </v:rect>
            <v:rect id="矩形 273" o:spid="_x0000_s1075" style="position:absolute;left:1800;top:6240;width:23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5.1制订试用目标计划</w:t>
                    </w:r>
                  </w:p>
                </w:txbxContent>
              </v:textbox>
            </v:rect>
            <v:rect id="矩形 274" o:spid="_x0000_s1076" style="position:absolute;left:5402;top:5460;width:179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4.6录用手续办理</w:t>
                    </w:r>
                  </w:p>
                </w:txbxContent>
              </v:textbox>
            </v:rect>
            <v:rect id="矩形 275" o:spid="_x0000_s1077" style="position:absolute;left:7560;top:5460;width:10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4.5体检</w:t>
                    </w:r>
                  </w:p>
                </w:txbxContent>
              </v:textbox>
            </v:rect>
            <v:rect id="矩形 276" o:spid="_x0000_s1078" style="position:absolute;left:9002;top:5460;width:143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4.4录用通知</w:t>
                    </w:r>
                  </w:p>
                </w:txbxContent>
              </v:textbox>
            </v:rect>
            <v:line id="直线 277" o:spid="_x0000_s1079" style="position:absolute;flip:x;visibility:visible" from="4860,5616" to="540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line id="直线 278" o:spid="_x0000_s1080" style="position:absolute;flip:x;visibility:visible" from="3060,5616" to="34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rect id="矩形 279" o:spid="_x0000_s1081" style="position:absolute;left:4860;top:6240;width:18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5.2指导与面谈</w:t>
                    </w:r>
                  </w:p>
                </w:txbxContent>
              </v:textbox>
            </v:rect>
            <v:rect id="矩形 280" o:spid="_x0000_s1082" style="position:absolute;left:7380;top:6240;width:18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5.3规划职业生涯</w:t>
                    </w:r>
                  </w:p>
                </w:txbxContent>
              </v:textbox>
            </v:rect>
            <v:line id="直线 281" o:spid="_x0000_s1083" style="position:absolute;visibility:visible" from="9000,6786" to="9000,7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rect id="矩形 282" o:spid="_x0000_s1084" style="position:absolute;left:7740;top:7176;width:21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5.4试用期总结与自评</w:t>
                    </w:r>
                  </w:p>
                </w:txbxContent>
              </v:textbox>
            </v:rect>
            <v:rect id="矩形 283" o:spid="_x0000_s1085" style="position:absolute;left:5400;top:7176;width:18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5.5试用期考评</w:t>
                    </w:r>
                  </w:p>
                </w:txbxContent>
              </v:textbox>
            </v:rect>
            <v:rect id="矩形 284" o:spid="_x0000_s1086" style="position:absolute;left:3060;top:7176;width:18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5.6考评结果审批</w:t>
                    </w:r>
                  </w:p>
                </w:txbxContent>
              </v:textbox>
            </v:rect>
            <v:rect id="矩形 285" o:spid="_x0000_s1087" style="position:absolute;left:3420;top:8112;width:18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5.7考评结果通知</w:t>
                    </w:r>
                  </w:p>
                </w:txbxContent>
              </v:textbox>
            </v:rect>
            <v:rect id="矩形 286" o:spid="_x0000_s1088" style="position:absolute;left:5760;top:8112;width:180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5.8办理相关手续</w:t>
                    </w:r>
                  </w:p>
                </w:txbxContent>
              </v:textbox>
            </v:rect>
            <v:line id="直线 287" o:spid="_x0000_s1089" style="position:absolute;visibility:visible" from="5220,8268" to="5760,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直线 288" o:spid="_x0000_s1090" style="position:absolute;flip:x;visibility:visible" from="7200,7332" to="7740,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直线 289" o:spid="_x0000_s1091" style="position:absolute;flip:x;visibility:visible" from="4860,7332" to="5400,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rect id="矩形 290" o:spid="_x0000_s1092" style="position:absolute;left:362;top:2496;width:107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2.招募</w:t>
                    </w:r>
                  </w:p>
                </w:txbxContent>
              </v:textbox>
            </v:rect>
            <v:rect id="矩形 291" o:spid="_x0000_s1093" style="position:absolute;left:362;top:3900;width:1078;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3.甄选</w:t>
                    </w:r>
                  </w:p>
                </w:txbxContent>
              </v:textbox>
            </v:rect>
            <v:rect id="矩形 292" o:spid="_x0000_s1094" style="position:absolute;left:360;top:5616;width:10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4.录用</w:t>
                    </w:r>
                  </w:p>
                </w:txbxContent>
              </v:textbox>
            </v:rect>
            <v:rect id="矩形 293" o:spid="_x0000_s1095" style="position:absolute;left:360;top:6864;width:108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rsidR="00744D8A" w:rsidRPr="00914504" w:rsidRDefault="00744D8A" w:rsidP="00744D8A">
                    <w:pPr>
                      <w:rPr>
                        <w:rFonts w:ascii="等线 Light" w:eastAsia="等线 Light" w:hAnsi="等线 Light"/>
                        <w:sz w:val="13"/>
                        <w:szCs w:val="13"/>
                      </w:rPr>
                    </w:pPr>
                    <w:r w:rsidRPr="00914504">
                      <w:rPr>
                        <w:rFonts w:ascii="等线 Light" w:eastAsia="等线 Light" w:hAnsi="等线 Light" w:hint="eastAsia"/>
                        <w:sz w:val="13"/>
                        <w:szCs w:val="13"/>
                      </w:rPr>
                      <w:t>5.试用</w:t>
                    </w:r>
                  </w:p>
                </w:txbxContent>
              </v:textbox>
            </v:rect>
            <v:line id="直线 294" o:spid="_x0000_s1096" style="position:absolute;visibility:visible" from="900,1560" to="90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直线 295" o:spid="_x0000_s1097" style="position:absolute;visibility:visible" from="900,2964" to="901,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直线 296" o:spid="_x0000_s1098" style="position:absolute;visibility:visible" from="899,4368" to="900,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直线 297" o:spid="_x0000_s1099" style="position:absolute;visibility:visible" from="899,6084" to="900,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w10:wrap type="none" anchorx="page" anchory="page"/>
            <w10:anchorlock/>
          </v:group>
        </w:pict>
      </w:r>
    </w:p>
    <w:p w:rsidR="00744D8A" w:rsidRPr="00744D8A" w:rsidRDefault="00744D8A" w:rsidP="00744D8A">
      <w:pPr>
        <w:jc w:val="center"/>
        <w:rPr>
          <w:rFonts w:ascii="等线" w:eastAsia="等线" w:hAnsi="等线"/>
          <w:sz w:val="24"/>
        </w:rPr>
      </w:pPr>
    </w:p>
    <w:p w:rsidR="00744D8A" w:rsidRDefault="00744D8A" w:rsidP="00744D8A">
      <w:pPr>
        <w:jc w:val="center"/>
        <w:rPr>
          <w:rFonts w:ascii="等线" w:eastAsia="等线" w:hAnsi="等线"/>
          <w:b/>
          <w:sz w:val="36"/>
          <w:szCs w:val="36"/>
        </w:rPr>
      </w:pPr>
      <w:r w:rsidRPr="00744D8A">
        <w:rPr>
          <w:rFonts w:ascii="等线" w:eastAsia="等线" w:hAnsi="等线"/>
          <w:b/>
          <w:sz w:val="36"/>
          <w:szCs w:val="36"/>
        </w:rPr>
        <w:t>第三</w:t>
      </w:r>
      <w:r w:rsidRPr="00744D8A">
        <w:rPr>
          <w:rFonts w:ascii="等线" w:eastAsia="等线" w:hAnsi="等线" w:hint="eastAsia"/>
          <w:b/>
          <w:sz w:val="36"/>
          <w:szCs w:val="36"/>
        </w:rPr>
        <w:t>章</w:t>
      </w:r>
      <w:r w:rsidRPr="00744D8A">
        <w:rPr>
          <w:rFonts w:ascii="等线" w:eastAsia="等线" w:hAnsi="等线"/>
          <w:b/>
          <w:sz w:val="36"/>
          <w:szCs w:val="36"/>
        </w:rPr>
        <w:t xml:space="preserve"> 员工的权利和义务</w:t>
      </w:r>
    </w:p>
    <w:p w:rsidR="00744D8A" w:rsidRPr="00744D8A" w:rsidRDefault="00744D8A" w:rsidP="00744D8A">
      <w:pPr>
        <w:jc w:val="center"/>
        <w:rPr>
          <w:rFonts w:ascii="等线" w:eastAsia="等线" w:hAnsi="等线"/>
          <w:b/>
          <w:sz w:val="36"/>
          <w:szCs w:val="36"/>
        </w:rPr>
      </w:pPr>
    </w:p>
    <w:p w:rsidR="00744D8A" w:rsidRPr="00744D8A" w:rsidRDefault="00744D8A" w:rsidP="00744D8A">
      <w:pPr>
        <w:rPr>
          <w:rFonts w:ascii="等线" w:eastAsia="等线" w:hAnsi="等线"/>
          <w:sz w:val="28"/>
          <w:szCs w:val="28"/>
        </w:rPr>
      </w:pPr>
      <w:r w:rsidRPr="00744D8A">
        <w:rPr>
          <w:rFonts w:ascii="等线" w:eastAsia="等线" w:hAnsi="等线"/>
          <w:sz w:val="28"/>
          <w:szCs w:val="28"/>
        </w:rPr>
        <w:lastRenderedPageBreak/>
        <w:t>第八条</w:t>
      </w:r>
      <w:r>
        <w:rPr>
          <w:rFonts w:ascii="等线" w:eastAsia="等线" w:hAnsi="等线"/>
          <w:sz w:val="28"/>
          <w:szCs w:val="28"/>
        </w:rPr>
        <w:t xml:space="preserve">   </w:t>
      </w:r>
      <w:r w:rsidRPr="00744D8A">
        <w:rPr>
          <w:rFonts w:ascii="等线" w:eastAsia="等线" w:hAnsi="等线"/>
          <w:sz w:val="28"/>
          <w:szCs w:val="28"/>
        </w:rPr>
        <w:t>员工的权利：</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1、享受法律赋予的公民权利；</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2、享受基金会规定的工资、福利、培训、休假等待遇的权利；</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3、享受对基金会发展提合理化建议和对基金会各级管理人员提意见的权利；</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4、参加基金会组织的活动和了解基金会公布的信息权利；</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5、对违法违纪的人或事进行制止和举报的权利。</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第九条</w:t>
      </w:r>
      <w:r>
        <w:rPr>
          <w:rFonts w:ascii="等线" w:eastAsia="等线" w:hAnsi="等线"/>
          <w:sz w:val="28"/>
          <w:szCs w:val="28"/>
        </w:rPr>
        <w:t xml:space="preserve">   </w:t>
      </w:r>
      <w:r w:rsidRPr="00744D8A">
        <w:rPr>
          <w:rFonts w:ascii="等线" w:eastAsia="等线" w:hAnsi="等线"/>
          <w:sz w:val="28"/>
          <w:szCs w:val="28"/>
        </w:rPr>
        <w:t>员工的义务：</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1、自觉遵守国家法律、法规和基金会的各项规章制度；</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2、充分发挥各自的聪明才智、尽心尽责地完成自己所承担的工作，为基金会的发展贡献力量；</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3、自觉地维护基金会的形象、信誉和利益。遵守职业道德、爱岗敬业、忠诚基金会</w:t>
      </w:r>
      <w:r w:rsidRPr="00744D8A">
        <w:rPr>
          <w:rFonts w:ascii="等线" w:eastAsia="等线" w:hAnsi="等线" w:hint="eastAsia"/>
          <w:sz w:val="28"/>
          <w:szCs w:val="28"/>
        </w:rPr>
        <w:t>，</w:t>
      </w:r>
      <w:r w:rsidRPr="00744D8A">
        <w:rPr>
          <w:rFonts w:ascii="等线" w:eastAsia="等线" w:hAnsi="等线"/>
          <w:sz w:val="28"/>
          <w:szCs w:val="28"/>
        </w:rPr>
        <w:t>形成相互尊重、互勉共进的良好氛围</w:t>
      </w:r>
      <w:r w:rsidRPr="00744D8A">
        <w:rPr>
          <w:rFonts w:ascii="等线" w:eastAsia="等线" w:hAnsi="等线" w:hint="eastAsia"/>
          <w:sz w:val="28"/>
          <w:szCs w:val="28"/>
        </w:rPr>
        <w:t>，</w:t>
      </w:r>
      <w:r w:rsidRPr="00744D8A">
        <w:rPr>
          <w:rFonts w:ascii="等线" w:eastAsia="等线" w:hAnsi="等线"/>
          <w:sz w:val="28"/>
          <w:szCs w:val="28"/>
        </w:rPr>
        <w:t>与基金会同发展共命运；</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4、自觉遵守保密规定，不准泄露基金会和服务对象的机密和信息；</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5、发现事故隐患和发生意外情况，应立即报告基金会有关部门，及时采取必要的措施进行有效防止；</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6、以基金会利益为重，办任何事情，都要牢记节约，杜绝浪费；</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7、员工之间应团结友爱、和睦相处、相互帮助、相互配合、求同存异、顾全大局，正确处理好集体与个人的关系。</w:t>
      </w:r>
    </w:p>
    <w:p w:rsidR="00744D8A" w:rsidRPr="00744D8A" w:rsidRDefault="00744D8A" w:rsidP="00894A4B">
      <w:pPr>
        <w:rPr>
          <w:rFonts w:ascii="等线" w:eastAsia="等线" w:hAnsi="等线"/>
          <w:sz w:val="28"/>
          <w:szCs w:val="28"/>
        </w:rPr>
      </w:pPr>
      <w:bookmarkStart w:id="1" w:name="_Toc25922"/>
    </w:p>
    <w:p w:rsidR="00744D8A" w:rsidRPr="007C64F7" w:rsidRDefault="00744D8A" w:rsidP="00744D8A">
      <w:pPr>
        <w:jc w:val="center"/>
        <w:rPr>
          <w:rFonts w:ascii="等线" w:eastAsia="等线" w:hAnsi="等线"/>
          <w:b/>
          <w:sz w:val="36"/>
          <w:szCs w:val="36"/>
        </w:rPr>
      </w:pPr>
      <w:r w:rsidRPr="007C64F7">
        <w:rPr>
          <w:rFonts w:ascii="等线" w:eastAsia="等线" w:hAnsi="等线"/>
          <w:b/>
          <w:sz w:val="36"/>
          <w:szCs w:val="36"/>
        </w:rPr>
        <w:t>第</w:t>
      </w:r>
      <w:r w:rsidR="00A06106">
        <w:rPr>
          <w:rFonts w:ascii="等线" w:eastAsia="等线" w:hAnsi="等线" w:hint="eastAsia"/>
          <w:b/>
          <w:sz w:val="36"/>
          <w:szCs w:val="36"/>
        </w:rPr>
        <w:t>四</w:t>
      </w:r>
      <w:r w:rsidRPr="007C64F7">
        <w:rPr>
          <w:rFonts w:ascii="等线" w:eastAsia="等线" w:hAnsi="等线" w:hint="eastAsia"/>
          <w:b/>
          <w:sz w:val="36"/>
          <w:szCs w:val="36"/>
        </w:rPr>
        <w:t>章</w:t>
      </w:r>
      <w:r w:rsidRPr="007C64F7">
        <w:rPr>
          <w:rFonts w:ascii="等线" w:eastAsia="等线" w:hAnsi="等线"/>
          <w:b/>
          <w:sz w:val="36"/>
          <w:szCs w:val="36"/>
        </w:rPr>
        <w:t xml:space="preserve"> 工作纪律</w:t>
      </w:r>
      <w:bookmarkEnd w:id="1"/>
    </w:p>
    <w:p w:rsidR="007C64F7" w:rsidRPr="007C64F7" w:rsidRDefault="007C64F7" w:rsidP="00744D8A">
      <w:pPr>
        <w:jc w:val="center"/>
        <w:rPr>
          <w:rFonts w:ascii="等线" w:eastAsia="等线" w:hAnsi="等线"/>
          <w:sz w:val="36"/>
          <w:szCs w:val="36"/>
        </w:rPr>
      </w:pP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Pr="00744D8A">
        <w:rPr>
          <w:rFonts w:ascii="等线" w:eastAsia="等线" w:hAnsi="等线" w:hint="eastAsia"/>
          <w:sz w:val="28"/>
          <w:szCs w:val="28"/>
        </w:rPr>
        <w:t>十</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基金会日常工作每周</w:t>
      </w:r>
      <w:r w:rsidRPr="00744D8A">
        <w:rPr>
          <w:rFonts w:ascii="等线" w:eastAsia="等线" w:hAnsi="等线" w:hint="eastAsia"/>
          <w:sz w:val="28"/>
          <w:szCs w:val="28"/>
        </w:rPr>
        <w:t>不超过四十</w:t>
      </w:r>
      <w:r w:rsidRPr="00744D8A">
        <w:rPr>
          <w:rFonts w:ascii="等线" w:eastAsia="等线" w:hAnsi="等线"/>
          <w:sz w:val="28"/>
          <w:szCs w:val="28"/>
        </w:rPr>
        <w:t>小时，日工作时间为</w:t>
      </w:r>
      <w:r w:rsidRPr="00744D8A">
        <w:rPr>
          <w:rFonts w:ascii="等线" w:eastAsia="等线" w:hAnsi="等线" w:hint="eastAsia"/>
          <w:sz w:val="28"/>
          <w:szCs w:val="28"/>
        </w:rPr>
        <w:t>七</w:t>
      </w:r>
      <w:r w:rsidRPr="00744D8A">
        <w:rPr>
          <w:rFonts w:ascii="等线" w:eastAsia="等线" w:hAnsi="等线"/>
          <w:sz w:val="28"/>
          <w:szCs w:val="28"/>
        </w:rPr>
        <w:t>小时。</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lastRenderedPageBreak/>
        <w:t>第</w:t>
      </w:r>
      <w:r w:rsidRPr="00744D8A">
        <w:rPr>
          <w:rFonts w:ascii="等线" w:eastAsia="等线" w:hAnsi="等线" w:hint="eastAsia"/>
          <w:sz w:val="28"/>
          <w:szCs w:val="28"/>
        </w:rPr>
        <w:t>十</w:t>
      </w:r>
      <w:r w:rsidR="00A06106">
        <w:rPr>
          <w:rFonts w:ascii="等线" w:eastAsia="等线" w:hAnsi="等线" w:hint="eastAsia"/>
          <w:sz w:val="28"/>
          <w:szCs w:val="28"/>
        </w:rPr>
        <w:t>一</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基金会</w:t>
      </w:r>
      <w:r w:rsidRPr="00744D8A">
        <w:rPr>
          <w:rFonts w:ascii="等线" w:eastAsia="等线" w:hAnsi="等线" w:hint="eastAsia"/>
          <w:sz w:val="28"/>
          <w:szCs w:val="28"/>
        </w:rPr>
        <w:t>实行夏冬季作息时间：夏季五月一日至九月三十日8:30—17:</w:t>
      </w:r>
      <w:r w:rsidRPr="00744D8A">
        <w:rPr>
          <w:rFonts w:ascii="等线" w:eastAsia="等线" w:hAnsi="等线"/>
          <w:sz w:val="28"/>
          <w:szCs w:val="28"/>
        </w:rPr>
        <w:t>0</w:t>
      </w:r>
      <w:r w:rsidRPr="00744D8A">
        <w:rPr>
          <w:rFonts w:ascii="等线" w:eastAsia="等线" w:hAnsi="等线" w:hint="eastAsia"/>
          <w:sz w:val="28"/>
          <w:szCs w:val="28"/>
        </w:rPr>
        <w:t>0，午休时间为中午1</w:t>
      </w:r>
      <w:r w:rsidRPr="00744D8A">
        <w:rPr>
          <w:rFonts w:ascii="等线" w:eastAsia="等线" w:hAnsi="等线"/>
          <w:sz w:val="28"/>
          <w:szCs w:val="28"/>
        </w:rPr>
        <w:t>2</w:t>
      </w:r>
      <w:r w:rsidRPr="00744D8A">
        <w:rPr>
          <w:rFonts w:ascii="等线" w:eastAsia="等线" w:hAnsi="等线" w:hint="eastAsia"/>
          <w:sz w:val="28"/>
          <w:szCs w:val="28"/>
        </w:rPr>
        <w:t>:</w:t>
      </w:r>
      <w:r w:rsidRPr="00744D8A">
        <w:rPr>
          <w:rFonts w:ascii="等线" w:eastAsia="等线" w:hAnsi="等线"/>
          <w:sz w:val="28"/>
          <w:szCs w:val="28"/>
        </w:rPr>
        <w:t>00</w:t>
      </w:r>
      <w:r w:rsidRPr="00744D8A">
        <w:rPr>
          <w:rFonts w:ascii="等线" w:eastAsia="等线" w:hAnsi="等线" w:hint="eastAsia"/>
          <w:sz w:val="28"/>
          <w:szCs w:val="28"/>
        </w:rPr>
        <w:t>—1</w:t>
      </w:r>
      <w:r w:rsidRPr="00744D8A">
        <w:rPr>
          <w:rFonts w:ascii="等线" w:eastAsia="等线" w:hAnsi="等线"/>
          <w:sz w:val="28"/>
          <w:szCs w:val="28"/>
        </w:rPr>
        <w:t>3</w:t>
      </w:r>
      <w:r w:rsidRPr="00744D8A">
        <w:rPr>
          <w:rFonts w:ascii="等线" w:eastAsia="等线" w:hAnsi="等线" w:hint="eastAsia"/>
          <w:sz w:val="28"/>
          <w:szCs w:val="28"/>
        </w:rPr>
        <w:t>:</w:t>
      </w:r>
      <w:r w:rsidRPr="00744D8A">
        <w:rPr>
          <w:rFonts w:ascii="等线" w:eastAsia="等线" w:hAnsi="等线"/>
          <w:sz w:val="28"/>
          <w:szCs w:val="28"/>
        </w:rPr>
        <w:t>30</w:t>
      </w:r>
      <w:r w:rsidRPr="00744D8A">
        <w:rPr>
          <w:rFonts w:ascii="等线" w:eastAsia="等线" w:hAnsi="等线" w:hint="eastAsia"/>
          <w:sz w:val="28"/>
          <w:szCs w:val="28"/>
        </w:rPr>
        <w:t>；冬季十月一日至四月三十日</w:t>
      </w:r>
      <w:r w:rsidRPr="00744D8A">
        <w:rPr>
          <w:rFonts w:ascii="等线" w:eastAsia="等线" w:hAnsi="等线"/>
          <w:sz w:val="28"/>
          <w:szCs w:val="28"/>
        </w:rPr>
        <w:t>9</w:t>
      </w:r>
      <w:r w:rsidRPr="00744D8A">
        <w:rPr>
          <w:rFonts w:ascii="等线" w:eastAsia="等线" w:hAnsi="等线" w:hint="eastAsia"/>
          <w:sz w:val="28"/>
          <w:szCs w:val="28"/>
        </w:rPr>
        <w:t>:</w:t>
      </w:r>
      <w:r w:rsidRPr="00744D8A">
        <w:rPr>
          <w:rFonts w:ascii="等线" w:eastAsia="等线" w:hAnsi="等线"/>
          <w:sz w:val="28"/>
          <w:szCs w:val="28"/>
        </w:rPr>
        <w:t>0</w:t>
      </w:r>
      <w:r w:rsidRPr="00744D8A">
        <w:rPr>
          <w:rFonts w:ascii="等线" w:eastAsia="等线" w:hAnsi="等线" w:hint="eastAsia"/>
          <w:sz w:val="28"/>
          <w:szCs w:val="28"/>
        </w:rPr>
        <w:t>0—17:</w:t>
      </w:r>
      <w:r w:rsidRPr="00744D8A">
        <w:rPr>
          <w:rFonts w:ascii="等线" w:eastAsia="等线" w:hAnsi="等线"/>
          <w:sz w:val="28"/>
          <w:szCs w:val="28"/>
        </w:rPr>
        <w:t>0</w:t>
      </w:r>
      <w:r w:rsidRPr="00744D8A">
        <w:rPr>
          <w:rFonts w:ascii="等线" w:eastAsia="等线" w:hAnsi="等线" w:hint="eastAsia"/>
          <w:sz w:val="28"/>
          <w:szCs w:val="28"/>
        </w:rPr>
        <w:t>0，午休时间为中午1</w:t>
      </w:r>
      <w:r w:rsidRPr="00744D8A">
        <w:rPr>
          <w:rFonts w:ascii="等线" w:eastAsia="等线" w:hAnsi="等线"/>
          <w:sz w:val="28"/>
          <w:szCs w:val="28"/>
        </w:rPr>
        <w:t>2</w:t>
      </w:r>
      <w:r w:rsidRPr="00744D8A">
        <w:rPr>
          <w:rFonts w:ascii="等线" w:eastAsia="等线" w:hAnsi="等线" w:hint="eastAsia"/>
          <w:sz w:val="28"/>
          <w:szCs w:val="28"/>
        </w:rPr>
        <w:t>:</w:t>
      </w:r>
      <w:r w:rsidRPr="00744D8A">
        <w:rPr>
          <w:rFonts w:ascii="等线" w:eastAsia="等线" w:hAnsi="等线"/>
          <w:sz w:val="28"/>
          <w:szCs w:val="28"/>
        </w:rPr>
        <w:t>30</w:t>
      </w:r>
      <w:r w:rsidRPr="00744D8A">
        <w:rPr>
          <w:rFonts w:ascii="等线" w:eastAsia="等线" w:hAnsi="等线" w:hint="eastAsia"/>
          <w:sz w:val="28"/>
          <w:szCs w:val="28"/>
        </w:rPr>
        <w:t>—1</w:t>
      </w:r>
      <w:r w:rsidRPr="00744D8A">
        <w:rPr>
          <w:rFonts w:ascii="等线" w:eastAsia="等线" w:hAnsi="等线"/>
          <w:sz w:val="28"/>
          <w:szCs w:val="28"/>
        </w:rPr>
        <w:t>3</w:t>
      </w:r>
      <w:r w:rsidRPr="00744D8A">
        <w:rPr>
          <w:rFonts w:ascii="等线" w:eastAsia="等线" w:hAnsi="等线" w:hint="eastAsia"/>
          <w:sz w:val="28"/>
          <w:szCs w:val="28"/>
        </w:rPr>
        <w:t>:</w:t>
      </w:r>
      <w:r w:rsidRPr="00744D8A">
        <w:rPr>
          <w:rFonts w:ascii="等线" w:eastAsia="等线" w:hAnsi="等线"/>
          <w:sz w:val="28"/>
          <w:szCs w:val="28"/>
        </w:rPr>
        <w:t>30</w:t>
      </w:r>
      <w:r w:rsidRPr="00744D8A">
        <w:rPr>
          <w:rFonts w:ascii="等线" w:eastAsia="等线" w:hAnsi="等线" w:hint="eastAsia"/>
          <w:sz w:val="28"/>
          <w:szCs w:val="28"/>
        </w:rPr>
        <w:t>；休双休，</w:t>
      </w:r>
      <w:r w:rsidRPr="00744D8A">
        <w:rPr>
          <w:rFonts w:ascii="等线" w:eastAsia="等线" w:hAnsi="等线"/>
          <w:sz w:val="28"/>
          <w:szCs w:val="28"/>
        </w:rPr>
        <w:t>员工必须遵守基金会规定的作息时间上下班，不得迟到、早退。</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Pr="00744D8A">
        <w:rPr>
          <w:rFonts w:ascii="等线" w:eastAsia="等线" w:hAnsi="等线" w:hint="eastAsia"/>
          <w:sz w:val="28"/>
          <w:szCs w:val="28"/>
        </w:rPr>
        <w:t>十</w:t>
      </w:r>
      <w:r w:rsidR="00A06106">
        <w:rPr>
          <w:rFonts w:ascii="等线" w:eastAsia="等线" w:hAnsi="等线" w:hint="eastAsia"/>
          <w:sz w:val="28"/>
          <w:szCs w:val="28"/>
        </w:rPr>
        <w:t>二</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基金会实行考勤制度，其考勤办法：</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1、上班前员工本人须在</w:t>
      </w:r>
      <w:r w:rsidRPr="00744D8A">
        <w:rPr>
          <w:rFonts w:ascii="等线" w:eastAsia="等线" w:hAnsi="等线" w:hint="eastAsia"/>
          <w:sz w:val="28"/>
          <w:szCs w:val="28"/>
        </w:rPr>
        <w:t>钉钉软件考勤</w:t>
      </w:r>
      <w:r w:rsidRPr="00744D8A">
        <w:rPr>
          <w:rFonts w:ascii="等线" w:eastAsia="等线" w:hAnsi="等线"/>
          <w:sz w:val="28"/>
          <w:szCs w:val="28"/>
        </w:rPr>
        <w:t>，如因故忘记考勤，必须及时向考勤人员说明情况，否则作为迟到一次记录；</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2、考勤人员必须严格把关，不得徇私舞弊；</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3、</w:t>
      </w:r>
      <w:r w:rsidRPr="00744D8A">
        <w:rPr>
          <w:rFonts w:ascii="等线" w:eastAsia="等线" w:hAnsi="等线" w:hint="eastAsia"/>
          <w:sz w:val="28"/>
          <w:szCs w:val="28"/>
        </w:rPr>
        <w:t>上班期间</w:t>
      </w:r>
      <w:r w:rsidRPr="00744D8A">
        <w:rPr>
          <w:rFonts w:ascii="等线" w:eastAsia="等线" w:hAnsi="等线"/>
          <w:sz w:val="28"/>
          <w:szCs w:val="28"/>
        </w:rPr>
        <w:t>中途</w:t>
      </w:r>
      <w:r w:rsidRPr="00744D8A">
        <w:rPr>
          <w:rFonts w:ascii="等线" w:eastAsia="等线" w:hAnsi="等线" w:hint="eastAsia"/>
          <w:sz w:val="28"/>
          <w:szCs w:val="28"/>
        </w:rPr>
        <w:t>因私事外出</w:t>
      </w:r>
      <w:r w:rsidRPr="00744D8A">
        <w:rPr>
          <w:rFonts w:ascii="等线" w:eastAsia="等线" w:hAnsi="等线"/>
          <w:sz w:val="28"/>
          <w:szCs w:val="28"/>
        </w:rPr>
        <w:t>，须</w:t>
      </w:r>
      <w:r w:rsidRPr="00744D8A">
        <w:rPr>
          <w:rFonts w:ascii="等线" w:eastAsia="等线" w:hAnsi="等线" w:hint="eastAsia"/>
          <w:sz w:val="28"/>
          <w:szCs w:val="28"/>
        </w:rPr>
        <w:t>在钉钉软件填外出单</w:t>
      </w:r>
      <w:r w:rsidRPr="00744D8A">
        <w:rPr>
          <w:rFonts w:ascii="等线" w:eastAsia="等线" w:hAnsi="等线"/>
          <w:sz w:val="28"/>
          <w:szCs w:val="28"/>
        </w:rPr>
        <w:t>，</w:t>
      </w:r>
      <w:r w:rsidRPr="00744D8A">
        <w:rPr>
          <w:rFonts w:ascii="等线" w:eastAsia="等线" w:hAnsi="等线" w:hint="eastAsia"/>
          <w:sz w:val="28"/>
          <w:szCs w:val="28"/>
        </w:rPr>
        <w:t>经部门领导批准后方可离岗。外出办事时间为两小时之内，一月累计不超出六小时外出，超出六小时按缺勤一天处理或抵消一天加班存休。</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4、员工办理请假手续</w:t>
      </w:r>
      <w:r w:rsidRPr="00744D8A">
        <w:rPr>
          <w:rFonts w:ascii="等线" w:eastAsia="等线" w:hAnsi="等线" w:hint="eastAsia"/>
          <w:sz w:val="28"/>
          <w:szCs w:val="28"/>
        </w:rPr>
        <w:t>时，可办理至少半天请假</w:t>
      </w:r>
      <w:r w:rsidRPr="00744D8A">
        <w:rPr>
          <w:rFonts w:ascii="等线" w:eastAsia="等线" w:hAnsi="等线"/>
          <w:sz w:val="28"/>
          <w:szCs w:val="28"/>
        </w:rPr>
        <w:t>。</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hint="eastAsia"/>
          <w:sz w:val="28"/>
          <w:szCs w:val="28"/>
        </w:rPr>
        <w:t>5、员工加班可选择存休或者申请加班补贴，加班存休可用于请假倒休或抵消外出办事。到年底所积累的存休可一次性申请为加班补贴，或转为下一年的存休，转存不超过五日。</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Pr="00744D8A">
        <w:rPr>
          <w:rFonts w:ascii="等线" w:eastAsia="等线" w:hAnsi="等线" w:hint="eastAsia"/>
          <w:sz w:val="28"/>
          <w:szCs w:val="28"/>
        </w:rPr>
        <w:t>十</w:t>
      </w:r>
      <w:r w:rsidR="001F1DD2">
        <w:rPr>
          <w:rFonts w:ascii="等线" w:eastAsia="等线" w:hAnsi="等线" w:hint="eastAsia"/>
          <w:sz w:val="28"/>
          <w:szCs w:val="28"/>
        </w:rPr>
        <w:t>三</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上班时间不得干</w:t>
      </w:r>
      <w:r w:rsidRPr="00744D8A">
        <w:rPr>
          <w:rFonts w:ascii="等线" w:eastAsia="等线" w:hAnsi="等线" w:hint="eastAsia"/>
          <w:sz w:val="28"/>
          <w:szCs w:val="28"/>
        </w:rPr>
        <w:t>与工作无关的事情</w:t>
      </w:r>
      <w:r w:rsidRPr="00744D8A">
        <w:rPr>
          <w:rFonts w:ascii="等线" w:eastAsia="等线" w:hAnsi="等线"/>
          <w:sz w:val="28"/>
          <w:szCs w:val="28"/>
        </w:rPr>
        <w:t>，</w:t>
      </w:r>
      <w:r w:rsidRPr="00744D8A">
        <w:rPr>
          <w:rFonts w:ascii="等线" w:eastAsia="等线" w:hAnsi="等线" w:hint="eastAsia"/>
          <w:sz w:val="28"/>
          <w:szCs w:val="28"/>
        </w:rPr>
        <w:t>上班时间应立即上岗，不得再用来吃早餐或打扫卫生，</w:t>
      </w:r>
      <w:r w:rsidRPr="00744D8A">
        <w:rPr>
          <w:rFonts w:ascii="等线" w:eastAsia="等线" w:hAnsi="等线"/>
          <w:sz w:val="28"/>
          <w:szCs w:val="28"/>
        </w:rPr>
        <w:t>工作和午餐时间不准喝酒</w:t>
      </w:r>
      <w:r w:rsidRPr="00744D8A">
        <w:rPr>
          <w:rFonts w:ascii="等线" w:eastAsia="等线" w:hAnsi="等线" w:hint="eastAsia"/>
          <w:sz w:val="28"/>
          <w:szCs w:val="28"/>
        </w:rPr>
        <w:t>抽烟</w:t>
      </w:r>
      <w:r w:rsidRPr="00744D8A">
        <w:rPr>
          <w:rFonts w:ascii="等线" w:eastAsia="等线" w:hAnsi="等线"/>
          <w:sz w:val="28"/>
          <w:szCs w:val="28"/>
        </w:rPr>
        <w:t>。</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001F1DD2">
        <w:rPr>
          <w:rFonts w:ascii="等线" w:eastAsia="等线" w:hAnsi="等线" w:hint="eastAsia"/>
          <w:sz w:val="28"/>
          <w:szCs w:val="28"/>
        </w:rPr>
        <w:t>十四</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工作时间不得看与工作业务无关的书籍。</w:t>
      </w:r>
    </w:p>
    <w:p w:rsidR="00744D8A" w:rsidRPr="00744D8A" w:rsidRDefault="00744D8A" w:rsidP="00744D8A">
      <w:pPr>
        <w:rPr>
          <w:rFonts w:ascii="等线" w:eastAsia="等线" w:hAnsi="等线"/>
          <w:sz w:val="28"/>
          <w:szCs w:val="28"/>
        </w:rPr>
      </w:pPr>
      <w:r w:rsidRPr="00744D8A">
        <w:rPr>
          <w:rFonts w:ascii="等线" w:eastAsia="等线" w:hAnsi="等线" w:hint="eastAsia"/>
          <w:sz w:val="28"/>
          <w:szCs w:val="28"/>
        </w:rPr>
        <w:t>第十</w:t>
      </w:r>
      <w:r w:rsidR="001F1DD2">
        <w:rPr>
          <w:rFonts w:ascii="等线" w:eastAsia="等线" w:hAnsi="等线" w:hint="eastAsia"/>
          <w:sz w:val="28"/>
          <w:szCs w:val="28"/>
        </w:rPr>
        <w:t>五</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爱护基金会财物，</w:t>
      </w:r>
      <w:proofErr w:type="gramStart"/>
      <w:r w:rsidRPr="00744D8A">
        <w:rPr>
          <w:rFonts w:ascii="等线" w:eastAsia="等线" w:hAnsi="等线"/>
          <w:sz w:val="28"/>
          <w:szCs w:val="28"/>
        </w:rPr>
        <w:t>不</w:t>
      </w:r>
      <w:proofErr w:type="gramEnd"/>
      <w:r w:rsidRPr="00744D8A">
        <w:rPr>
          <w:rFonts w:ascii="等线" w:eastAsia="等线" w:hAnsi="等线"/>
          <w:sz w:val="28"/>
          <w:szCs w:val="28"/>
        </w:rPr>
        <w:t>准将基金会的财物</w:t>
      </w:r>
      <w:r w:rsidRPr="00744D8A">
        <w:rPr>
          <w:rFonts w:ascii="等线" w:eastAsia="等线" w:hAnsi="等线" w:hint="eastAsia"/>
          <w:sz w:val="28"/>
          <w:szCs w:val="28"/>
        </w:rPr>
        <w:t>占</w:t>
      </w:r>
      <w:r w:rsidRPr="00744D8A">
        <w:rPr>
          <w:rFonts w:ascii="等线" w:eastAsia="等线" w:hAnsi="等线"/>
          <w:sz w:val="28"/>
          <w:szCs w:val="28"/>
        </w:rPr>
        <w:t>为己有、有意损坏和</w:t>
      </w:r>
      <w:r w:rsidRPr="00744D8A">
        <w:rPr>
          <w:rFonts w:ascii="等线" w:eastAsia="等线" w:hAnsi="等线" w:hint="eastAsia"/>
          <w:sz w:val="28"/>
          <w:szCs w:val="28"/>
        </w:rPr>
        <w:t>挥霍</w:t>
      </w:r>
      <w:r w:rsidRPr="00744D8A">
        <w:rPr>
          <w:rFonts w:ascii="等线" w:eastAsia="等线" w:hAnsi="等线"/>
          <w:sz w:val="28"/>
          <w:szCs w:val="28"/>
        </w:rPr>
        <w:t>浪费。</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Pr="00744D8A">
        <w:rPr>
          <w:rFonts w:ascii="等线" w:eastAsia="等线" w:hAnsi="等线" w:hint="eastAsia"/>
          <w:sz w:val="28"/>
          <w:szCs w:val="28"/>
        </w:rPr>
        <w:t>十</w:t>
      </w:r>
      <w:r w:rsidR="001F1DD2">
        <w:rPr>
          <w:rFonts w:ascii="等线" w:eastAsia="等线" w:hAnsi="等线" w:hint="eastAsia"/>
          <w:sz w:val="28"/>
          <w:szCs w:val="28"/>
        </w:rPr>
        <w:t>六</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员工之间要团结友爱、互相尊重、互相帮助、文明礼貌。</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Pr="00744D8A">
        <w:rPr>
          <w:rFonts w:ascii="等线" w:eastAsia="等线" w:hAnsi="等线" w:hint="eastAsia"/>
          <w:sz w:val="28"/>
          <w:szCs w:val="28"/>
        </w:rPr>
        <w:t>十</w:t>
      </w:r>
      <w:r w:rsidR="001F1DD2">
        <w:rPr>
          <w:rFonts w:ascii="等线" w:eastAsia="等线" w:hAnsi="等线" w:hint="eastAsia"/>
          <w:sz w:val="28"/>
          <w:szCs w:val="28"/>
        </w:rPr>
        <w:t>七</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自觉维护基金会的整体形象和信誉，上班和工作时间不准穿拖鞋、不准赤脚、赤膊或穿着不整齐等等。塑造完美的职业形象，展示员工职业风采。</w:t>
      </w:r>
      <w:r w:rsidRPr="00744D8A">
        <w:rPr>
          <w:rFonts w:ascii="等线" w:eastAsia="等线" w:hAnsi="等线"/>
          <w:sz w:val="28"/>
          <w:szCs w:val="28"/>
        </w:rPr>
        <w:lastRenderedPageBreak/>
        <w:t>（所谓职业形象，是指个人形象、职业形象综合的体现以及特定文化背景和职业素养在行为和仪表方面的体现。）</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001F1DD2">
        <w:rPr>
          <w:rFonts w:ascii="等线" w:eastAsia="等线" w:hAnsi="等线" w:hint="eastAsia"/>
          <w:sz w:val="28"/>
          <w:szCs w:val="28"/>
        </w:rPr>
        <w:t>十八</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严禁惹</w:t>
      </w:r>
      <w:r w:rsidR="001657F4">
        <w:rPr>
          <w:rFonts w:ascii="等线" w:eastAsia="等线" w:hAnsi="等线" w:hint="eastAsia"/>
          <w:sz w:val="28"/>
          <w:szCs w:val="28"/>
        </w:rPr>
        <w:t>事</w:t>
      </w:r>
      <w:r w:rsidRPr="00744D8A">
        <w:rPr>
          <w:rFonts w:ascii="等线" w:eastAsia="等线" w:hAnsi="等线"/>
          <w:sz w:val="28"/>
          <w:szCs w:val="28"/>
        </w:rPr>
        <w:t>生非，无理取闹，起哄，散布谣言、消极怠工，扰乱正常工作秩序，严禁在基金会和派驻单位内赌博、斗殴等违纪违法行为，违者基金会将给予通报批评，并记录在当季度绩效考核中。</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Pr="00744D8A">
        <w:rPr>
          <w:rFonts w:ascii="等线" w:eastAsia="等线" w:hAnsi="等线" w:hint="eastAsia"/>
          <w:sz w:val="28"/>
          <w:szCs w:val="28"/>
        </w:rPr>
        <w:t>十</w:t>
      </w:r>
      <w:r w:rsidR="001F1DD2">
        <w:rPr>
          <w:rFonts w:ascii="等线" w:eastAsia="等线" w:hAnsi="等线" w:hint="eastAsia"/>
          <w:sz w:val="28"/>
          <w:szCs w:val="28"/>
        </w:rPr>
        <w:t>九</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发生治安案件，及时进行报告，有关人员都应积极协助，对外来人员未经基金会同意批准不得擅自留宿（自租房除外）。</w:t>
      </w:r>
    </w:p>
    <w:p w:rsidR="00744D8A" w:rsidRPr="00744D8A" w:rsidRDefault="00744D8A" w:rsidP="00744D8A">
      <w:pPr>
        <w:jc w:val="center"/>
        <w:rPr>
          <w:rFonts w:ascii="等线" w:eastAsia="等线" w:hAnsi="等线"/>
          <w:sz w:val="28"/>
          <w:szCs w:val="28"/>
        </w:rPr>
      </w:pPr>
      <w:bookmarkStart w:id="2" w:name="_Toc3989"/>
    </w:p>
    <w:p w:rsidR="00744D8A" w:rsidRDefault="00744D8A" w:rsidP="00744D8A">
      <w:pPr>
        <w:jc w:val="center"/>
        <w:rPr>
          <w:rFonts w:ascii="等线" w:eastAsia="等线" w:hAnsi="等线"/>
          <w:b/>
          <w:sz w:val="36"/>
          <w:szCs w:val="28"/>
        </w:rPr>
      </w:pPr>
      <w:r w:rsidRPr="007C64F7">
        <w:rPr>
          <w:rFonts w:ascii="等线" w:eastAsia="等线" w:hAnsi="等线"/>
          <w:b/>
          <w:sz w:val="36"/>
          <w:szCs w:val="28"/>
        </w:rPr>
        <w:t>第</w:t>
      </w:r>
      <w:r w:rsidR="001F1DD2">
        <w:rPr>
          <w:rFonts w:ascii="等线" w:eastAsia="等线" w:hAnsi="等线" w:hint="eastAsia"/>
          <w:b/>
          <w:sz w:val="36"/>
          <w:szCs w:val="28"/>
        </w:rPr>
        <w:t>五</w:t>
      </w:r>
      <w:r w:rsidRPr="007C64F7">
        <w:rPr>
          <w:rFonts w:ascii="等线" w:eastAsia="等线" w:hAnsi="等线" w:hint="eastAsia"/>
          <w:b/>
          <w:sz w:val="36"/>
          <w:szCs w:val="28"/>
        </w:rPr>
        <w:t>章</w:t>
      </w:r>
      <w:r w:rsidRPr="007C64F7">
        <w:rPr>
          <w:rFonts w:ascii="等线" w:eastAsia="等线" w:hAnsi="等线"/>
          <w:b/>
          <w:sz w:val="36"/>
          <w:szCs w:val="28"/>
        </w:rPr>
        <w:t xml:space="preserve"> 请假制度</w:t>
      </w:r>
    </w:p>
    <w:p w:rsidR="007C64F7" w:rsidRPr="007C64F7" w:rsidRDefault="007C64F7" w:rsidP="00744D8A">
      <w:pPr>
        <w:jc w:val="center"/>
        <w:rPr>
          <w:rFonts w:ascii="等线" w:eastAsia="等线" w:hAnsi="等线"/>
          <w:b/>
          <w:sz w:val="36"/>
          <w:szCs w:val="28"/>
        </w:rPr>
      </w:pP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Pr="00744D8A">
        <w:rPr>
          <w:rFonts w:ascii="等线" w:eastAsia="等线" w:hAnsi="等线" w:hint="eastAsia"/>
          <w:sz w:val="28"/>
          <w:szCs w:val="28"/>
        </w:rPr>
        <w:t>二十</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公假：</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1、</w:t>
      </w:r>
      <w:r w:rsidRPr="00744D8A">
        <w:rPr>
          <w:rFonts w:ascii="等线" w:eastAsia="等线" w:hAnsi="等线" w:hint="eastAsia"/>
          <w:sz w:val="28"/>
          <w:szCs w:val="28"/>
        </w:rPr>
        <w:t>秘书长或理事长</w:t>
      </w:r>
      <w:r w:rsidRPr="00744D8A">
        <w:rPr>
          <w:rFonts w:ascii="等线" w:eastAsia="等线" w:hAnsi="等线"/>
          <w:sz w:val="28"/>
          <w:szCs w:val="28"/>
        </w:rPr>
        <w:t>要求参加的会议和培训学习；</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2、须</w:t>
      </w:r>
      <w:r w:rsidRPr="00744D8A">
        <w:rPr>
          <w:rFonts w:ascii="等线" w:eastAsia="等线" w:hAnsi="等线" w:hint="eastAsia"/>
          <w:sz w:val="28"/>
          <w:szCs w:val="28"/>
        </w:rPr>
        <w:t>秘书长或理事长批准</w:t>
      </w:r>
      <w:r w:rsidRPr="00744D8A">
        <w:rPr>
          <w:rFonts w:ascii="等线" w:eastAsia="等线" w:hAnsi="等线"/>
          <w:sz w:val="28"/>
          <w:szCs w:val="28"/>
        </w:rPr>
        <w:t>应到有关部门急需办理的事情。</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Pr="00744D8A">
        <w:rPr>
          <w:rFonts w:ascii="等线" w:eastAsia="等线" w:hAnsi="等线" w:hint="eastAsia"/>
          <w:sz w:val="28"/>
          <w:szCs w:val="28"/>
        </w:rPr>
        <w:t>二十</w:t>
      </w:r>
      <w:r w:rsidR="001F1DD2">
        <w:rPr>
          <w:rFonts w:ascii="等线" w:eastAsia="等线" w:hAnsi="等线" w:hint="eastAsia"/>
          <w:sz w:val="28"/>
          <w:szCs w:val="28"/>
        </w:rPr>
        <w:t>一</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hint="eastAsia"/>
          <w:sz w:val="28"/>
          <w:szCs w:val="28"/>
        </w:rPr>
        <w:t>请销假</w:t>
      </w:r>
      <w:r w:rsidRPr="00744D8A">
        <w:rPr>
          <w:rFonts w:ascii="等线" w:eastAsia="等线" w:hAnsi="等线"/>
          <w:sz w:val="28"/>
          <w:szCs w:val="28"/>
        </w:rPr>
        <w:t>：</w:t>
      </w:r>
    </w:p>
    <w:p w:rsidR="00744D8A" w:rsidRPr="00744D8A" w:rsidRDefault="00744D8A" w:rsidP="00744D8A">
      <w:pPr>
        <w:numPr>
          <w:ilvl w:val="0"/>
          <w:numId w:val="1"/>
        </w:numPr>
        <w:ind w:firstLineChars="200" w:firstLine="560"/>
        <w:rPr>
          <w:rFonts w:ascii="等线" w:eastAsia="等线" w:hAnsi="等线"/>
          <w:sz w:val="28"/>
          <w:szCs w:val="28"/>
        </w:rPr>
      </w:pPr>
      <w:r w:rsidRPr="00744D8A">
        <w:rPr>
          <w:rFonts w:ascii="等线" w:eastAsia="等线" w:hAnsi="等线"/>
          <w:sz w:val="28"/>
          <w:szCs w:val="28"/>
        </w:rPr>
        <w:t>员工因事请假，须</w:t>
      </w:r>
      <w:r w:rsidRPr="00744D8A">
        <w:rPr>
          <w:rFonts w:ascii="等线" w:eastAsia="等线" w:hAnsi="等线" w:hint="eastAsia"/>
          <w:sz w:val="28"/>
          <w:szCs w:val="28"/>
        </w:rPr>
        <w:t>提前一天从钉钉软件</w:t>
      </w:r>
      <w:r w:rsidRPr="00744D8A">
        <w:rPr>
          <w:rFonts w:ascii="等线" w:eastAsia="等线" w:hAnsi="等线"/>
          <w:sz w:val="28"/>
          <w:szCs w:val="28"/>
        </w:rPr>
        <w:t>向基金会部</w:t>
      </w:r>
      <w:r w:rsidRPr="00744D8A">
        <w:rPr>
          <w:rFonts w:ascii="等线" w:eastAsia="等线" w:hAnsi="等线" w:hint="eastAsia"/>
          <w:sz w:val="28"/>
          <w:szCs w:val="28"/>
        </w:rPr>
        <w:t>门负责人</w:t>
      </w:r>
      <w:r w:rsidRPr="00744D8A">
        <w:rPr>
          <w:rFonts w:ascii="等线" w:eastAsia="等线" w:hAnsi="等线"/>
          <w:sz w:val="28"/>
          <w:szCs w:val="28"/>
        </w:rPr>
        <w:t>请假，</w:t>
      </w:r>
      <w:r w:rsidRPr="00744D8A">
        <w:rPr>
          <w:rFonts w:ascii="等线" w:eastAsia="等线" w:hAnsi="等线" w:hint="eastAsia"/>
          <w:sz w:val="28"/>
          <w:szCs w:val="28"/>
        </w:rPr>
        <w:t>两</w:t>
      </w:r>
      <w:r w:rsidRPr="00744D8A">
        <w:rPr>
          <w:rFonts w:ascii="等线" w:eastAsia="等线" w:hAnsi="等线"/>
          <w:sz w:val="28"/>
          <w:szCs w:val="28"/>
        </w:rPr>
        <w:t>天以下办理</w:t>
      </w:r>
      <w:r w:rsidRPr="00744D8A">
        <w:rPr>
          <w:rFonts w:ascii="等线" w:eastAsia="等线" w:hAnsi="等线" w:hint="eastAsia"/>
          <w:sz w:val="28"/>
          <w:szCs w:val="28"/>
        </w:rPr>
        <w:t>请假手续，</w:t>
      </w:r>
      <w:r w:rsidRPr="00744D8A">
        <w:rPr>
          <w:rFonts w:ascii="等线" w:eastAsia="等线" w:hAnsi="等线"/>
          <w:sz w:val="28"/>
          <w:szCs w:val="28"/>
        </w:rPr>
        <w:t>由基金会部门直接负责人批准；三天</w:t>
      </w:r>
      <w:r w:rsidRPr="00744D8A">
        <w:rPr>
          <w:rFonts w:ascii="等线" w:eastAsia="等线" w:hAnsi="等线" w:hint="eastAsia"/>
          <w:sz w:val="28"/>
          <w:szCs w:val="28"/>
        </w:rPr>
        <w:t>（含三天）</w:t>
      </w:r>
      <w:r w:rsidRPr="00744D8A">
        <w:rPr>
          <w:rFonts w:ascii="等线" w:eastAsia="等线" w:hAnsi="等线"/>
          <w:sz w:val="28"/>
          <w:szCs w:val="28"/>
        </w:rPr>
        <w:t>以上由</w:t>
      </w:r>
      <w:r w:rsidRPr="00744D8A">
        <w:rPr>
          <w:rFonts w:ascii="等线" w:eastAsia="等线" w:hAnsi="等线" w:hint="eastAsia"/>
          <w:sz w:val="28"/>
          <w:szCs w:val="28"/>
        </w:rPr>
        <w:t>秘书长或理事长</w:t>
      </w:r>
      <w:r w:rsidRPr="00744D8A">
        <w:rPr>
          <w:rFonts w:ascii="等线" w:eastAsia="等线" w:hAnsi="等线"/>
          <w:sz w:val="28"/>
          <w:szCs w:val="28"/>
        </w:rPr>
        <w:t>批准，报</w:t>
      </w:r>
      <w:r w:rsidRPr="00744D8A">
        <w:rPr>
          <w:rFonts w:ascii="等线" w:eastAsia="等线" w:hAnsi="等线" w:hint="eastAsia"/>
          <w:sz w:val="28"/>
          <w:szCs w:val="28"/>
        </w:rPr>
        <w:t>考勤统计</w:t>
      </w:r>
      <w:r w:rsidRPr="00744D8A">
        <w:rPr>
          <w:rFonts w:ascii="等线" w:eastAsia="等线" w:hAnsi="等线"/>
          <w:sz w:val="28"/>
          <w:szCs w:val="28"/>
        </w:rPr>
        <w:t>备案。</w:t>
      </w:r>
    </w:p>
    <w:p w:rsidR="00744D8A" w:rsidRPr="00744D8A" w:rsidRDefault="00C34C79" w:rsidP="00744D8A">
      <w:pPr>
        <w:numPr>
          <w:ilvl w:val="0"/>
          <w:numId w:val="1"/>
        </w:numPr>
        <w:ind w:firstLineChars="200" w:firstLine="560"/>
        <w:rPr>
          <w:rFonts w:ascii="等线" w:eastAsia="等线" w:hAnsi="等线"/>
          <w:sz w:val="28"/>
          <w:szCs w:val="28"/>
        </w:rPr>
      </w:pPr>
      <w:r>
        <w:rPr>
          <w:rFonts w:ascii="等线" w:eastAsia="等线" w:hAnsi="等线" w:hint="eastAsia"/>
          <w:sz w:val="28"/>
          <w:szCs w:val="28"/>
        </w:rPr>
        <w:t>因个人原因请假外出，</w:t>
      </w:r>
      <w:r w:rsidR="00744D8A" w:rsidRPr="00744D8A">
        <w:rPr>
          <w:rFonts w:ascii="等线" w:eastAsia="等线" w:hAnsi="等线" w:hint="eastAsia"/>
          <w:sz w:val="28"/>
          <w:szCs w:val="28"/>
        </w:rPr>
        <w:t>在两小时以内</w:t>
      </w:r>
      <w:r>
        <w:rPr>
          <w:rFonts w:ascii="等线" w:eastAsia="等线" w:hAnsi="等线" w:hint="eastAsia"/>
          <w:sz w:val="28"/>
          <w:szCs w:val="28"/>
        </w:rPr>
        <w:t>的，填写外出单；</w:t>
      </w:r>
      <w:r w:rsidR="00744D8A" w:rsidRPr="00744D8A">
        <w:rPr>
          <w:rFonts w:ascii="等线" w:eastAsia="等线" w:hAnsi="等线" w:hint="eastAsia"/>
          <w:sz w:val="28"/>
          <w:szCs w:val="28"/>
        </w:rPr>
        <w:t>超出两小时外</w:t>
      </w:r>
      <w:r>
        <w:rPr>
          <w:rFonts w:ascii="等线" w:eastAsia="等线" w:hAnsi="等线" w:hint="eastAsia"/>
          <w:sz w:val="28"/>
          <w:szCs w:val="28"/>
        </w:rPr>
        <w:t>的，</w:t>
      </w:r>
      <w:r w:rsidR="00744D8A" w:rsidRPr="00744D8A">
        <w:rPr>
          <w:rFonts w:ascii="等线" w:eastAsia="等线" w:hAnsi="等线" w:hint="eastAsia"/>
          <w:sz w:val="28"/>
          <w:szCs w:val="28"/>
        </w:rPr>
        <w:t>按正常请半天假为标准。</w:t>
      </w:r>
    </w:p>
    <w:p w:rsidR="00744D8A" w:rsidRPr="00744D8A" w:rsidRDefault="00744D8A" w:rsidP="00744D8A">
      <w:pPr>
        <w:numPr>
          <w:ilvl w:val="0"/>
          <w:numId w:val="1"/>
        </w:numPr>
        <w:ind w:firstLineChars="200" w:firstLine="560"/>
        <w:rPr>
          <w:rFonts w:ascii="等线" w:eastAsia="等线" w:hAnsi="等线"/>
          <w:sz w:val="28"/>
          <w:szCs w:val="28"/>
        </w:rPr>
      </w:pPr>
      <w:r w:rsidRPr="00744D8A">
        <w:rPr>
          <w:rFonts w:ascii="等线" w:eastAsia="等线" w:hAnsi="等线"/>
          <w:sz w:val="28"/>
          <w:szCs w:val="28"/>
        </w:rPr>
        <w:t>事假一天扣除本人一天工资，事假十五天以上（含十五天），基金会负责缴纳的社保费由本人自理</w:t>
      </w:r>
      <w:r w:rsidRPr="00744D8A">
        <w:rPr>
          <w:rFonts w:ascii="等线" w:eastAsia="等线" w:hAnsi="等线" w:hint="eastAsia"/>
          <w:sz w:val="28"/>
          <w:szCs w:val="28"/>
        </w:rPr>
        <w:t>。</w:t>
      </w:r>
    </w:p>
    <w:p w:rsidR="00744D8A" w:rsidRPr="00744D8A" w:rsidRDefault="00744D8A" w:rsidP="00744D8A">
      <w:pPr>
        <w:numPr>
          <w:ilvl w:val="0"/>
          <w:numId w:val="1"/>
        </w:numPr>
        <w:ind w:firstLineChars="200" w:firstLine="560"/>
        <w:rPr>
          <w:rFonts w:ascii="等线" w:eastAsia="等线" w:hAnsi="等线"/>
          <w:sz w:val="28"/>
          <w:szCs w:val="28"/>
        </w:rPr>
      </w:pPr>
      <w:r w:rsidRPr="00744D8A">
        <w:rPr>
          <w:rFonts w:ascii="等线" w:eastAsia="等线" w:hAnsi="等线" w:hint="eastAsia"/>
          <w:sz w:val="28"/>
          <w:szCs w:val="28"/>
        </w:rPr>
        <w:t>所有请假可以以工抵资，用加班费补齐所扣工资。所有加班均以基金会正常加班为准，自主加班需经秘书长或理事长审批为准。</w:t>
      </w:r>
      <w:r w:rsidRPr="00744D8A">
        <w:rPr>
          <w:rFonts w:ascii="等线" w:eastAsia="等线" w:hAnsi="等线"/>
          <w:sz w:val="28"/>
          <w:szCs w:val="28"/>
        </w:rPr>
        <w:t>事假期间，不得从</w:t>
      </w:r>
      <w:r w:rsidR="00C34C79">
        <w:rPr>
          <w:rFonts w:ascii="等线" w:eastAsia="等线" w:hAnsi="等线"/>
          <w:sz w:val="28"/>
          <w:szCs w:val="28"/>
        </w:rPr>
        <w:lastRenderedPageBreak/>
        <w:t>事第二职业和损害基金会</w:t>
      </w:r>
      <w:r w:rsidRPr="00744D8A">
        <w:rPr>
          <w:rFonts w:ascii="等线" w:eastAsia="等线" w:hAnsi="等线"/>
          <w:sz w:val="28"/>
          <w:szCs w:val="28"/>
        </w:rPr>
        <w:t>利益</w:t>
      </w:r>
      <w:r w:rsidR="00C34C79">
        <w:rPr>
          <w:rFonts w:ascii="等线" w:eastAsia="等线" w:hAnsi="等线" w:hint="eastAsia"/>
          <w:sz w:val="28"/>
          <w:szCs w:val="28"/>
        </w:rPr>
        <w:t>的</w:t>
      </w:r>
      <w:r w:rsidRPr="00744D8A">
        <w:rPr>
          <w:rFonts w:ascii="等线" w:eastAsia="等线" w:hAnsi="等线"/>
          <w:sz w:val="28"/>
          <w:szCs w:val="28"/>
        </w:rPr>
        <w:t>活动，一经发现均作辞退处理。</w:t>
      </w:r>
    </w:p>
    <w:p w:rsidR="00744D8A" w:rsidRDefault="00744D8A" w:rsidP="00744D8A">
      <w:pPr>
        <w:ind w:firstLineChars="200" w:firstLine="560"/>
        <w:rPr>
          <w:rFonts w:ascii="等线" w:eastAsia="等线" w:hAnsi="等线"/>
          <w:sz w:val="28"/>
          <w:szCs w:val="28"/>
        </w:rPr>
      </w:pPr>
      <w:r w:rsidRPr="00744D8A">
        <w:rPr>
          <w:rFonts w:ascii="等线" w:eastAsia="等线" w:hAnsi="等线" w:hint="eastAsia"/>
          <w:sz w:val="28"/>
          <w:szCs w:val="28"/>
        </w:rPr>
        <w:t>5</w:t>
      </w:r>
      <w:r w:rsidRPr="00744D8A">
        <w:rPr>
          <w:rFonts w:ascii="等线" w:eastAsia="等线" w:hAnsi="等线"/>
          <w:sz w:val="28"/>
          <w:szCs w:val="28"/>
        </w:rPr>
        <w:t>、员工因病不能上班，应</w:t>
      </w:r>
      <w:r w:rsidRPr="00744D8A">
        <w:rPr>
          <w:rFonts w:ascii="等线" w:eastAsia="等线" w:hAnsi="等线" w:hint="eastAsia"/>
          <w:sz w:val="28"/>
          <w:szCs w:val="28"/>
        </w:rPr>
        <w:t>从钉钉软件</w:t>
      </w:r>
      <w:r w:rsidRPr="00744D8A">
        <w:rPr>
          <w:rFonts w:ascii="等线" w:eastAsia="等线" w:hAnsi="等线"/>
          <w:sz w:val="28"/>
          <w:szCs w:val="28"/>
        </w:rPr>
        <w:t>及时</w:t>
      </w:r>
      <w:r w:rsidRPr="00744D8A">
        <w:rPr>
          <w:rFonts w:ascii="等线" w:eastAsia="等线" w:hAnsi="等线" w:hint="eastAsia"/>
          <w:sz w:val="28"/>
          <w:szCs w:val="28"/>
        </w:rPr>
        <w:t>办理病假手续</w:t>
      </w:r>
      <w:r w:rsidRPr="00744D8A">
        <w:rPr>
          <w:rFonts w:ascii="等线" w:eastAsia="等线" w:hAnsi="等线"/>
          <w:sz w:val="28"/>
          <w:szCs w:val="28"/>
        </w:rPr>
        <w:t>，三天以下（含三天）办理请假手续</w:t>
      </w:r>
      <w:r w:rsidRPr="00744D8A">
        <w:rPr>
          <w:rFonts w:ascii="等线" w:eastAsia="等线" w:hAnsi="等线" w:hint="eastAsia"/>
          <w:sz w:val="28"/>
          <w:szCs w:val="28"/>
        </w:rPr>
        <w:t>秘书长批准</w:t>
      </w:r>
      <w:r w:rsidRPr="00744D8A">
        <w:rPr>
          <w:rFonts w:ascii="等线" w:eastAsia="等线" w:hAnsi="等线"/>
          <w:sz w:val="28"/>
          <w:szCs w:val="28"/>
        </w:rPr>
        <w:t>；三天以上</w:t>
      </w:r>
      <w:r w:rsidRPr="00744D8A">
        <w:rPr>
          <w:rFonts w:ascii="等线" w:eastAsia="等线" w:hAnsi="等线" w:hint="eastAsia"/>
          <w:sz w:val="28"/>
          <w:szCs w:val="28"/>
        </w:rPr>
        <w:t>理事长</w:t>
      </w:r>
      <w:r w:rsidRPr="00744D8A">
        <w:rPr>
          <w:rFonts w:ascii="等线" w:eastAsia="等线" w:hAnsi="等线"/>
          <w:sz w:val="28"/>
          <w:szCs w:val="28"/>
        </w:rPr>
        <w:t>批准，报</w:t>
      </w:r>
      <w:r w:rsidRPr="00744D8A">
        <w:rPr>
          <w:rFonts w:ascii="等线" w:eastAsia="等线" w:hAnsi="等线" w:hint="eastAsia"/>
          <w:sz w:val="28"/>
          <w:szCs w:val="28"/>
        </w:rPr>
        <w:t>考勤统计</w:t>
      </w:r>
      <w:r w:rsidRPr="00744D8A">
        <w:rPr>
          <w:rFonts w:ascii="等线" w:eastAsia="等线" w:hAnsi="等线"/>
          <w:sz w:val="28"/>
          <w:szCs w:val="28"/>
        </w:rPr>
        <w:t>备案。上班后应出示公立医院证明。如特殊情况则参照《企业职工患病或非因工负伤医疗期规定》和《中华人民共和国劳动法</w:t>
      </w:r>
      <w:r w:rsidR="00C34C79">
        <w:rPr>
          <w:rFonts w:ascii="等线" w:eastAsia="等线" w:hAnsi="等线"/>
          <w:sz w:val="28"/>
          <w:szCs w:val="28"/>
        </w:rPr>
        <w:t>》。员工病假期间，必须在家疗养休息，不得搞第二职业和损害基金会</w:t>
      </w:r>
      <w:r w:rsidRPr="00744D8A">
        <w:rPr>
          <w:rFonts w:ascii="等线" w:eastAsia="等线" w:hAnsi="等线"/>
          <w:sz w:val="28"/>
          <w:szCs w:val="28"/>
        </w:rPr>
        <w:t>利益</w:t>
      </w:r>
      <w:r w:rsidR="00C34C79">
        <w:rPr>
          <w:rFonts w:ascii="等线" w:eastAsia="等线" w:hAnsi="等线" w:hint="eastAsia"/>
          <w:sz w:val="28"/>
          <w:szCs w:val="28"/>
        </w:rPr>
        <w:t>的</w:t>
      </w:r>
      <w:r w:rsidRPr="00744D8A">
        <w:rPr>
          <w:rFonts w:ascii="等线" w:eastAsia="等线" w:hAnsi="等线"/>
          <w:sz w:val="28"/>
          <w:szCs w:val="28"/>
        </w:rPr>
        <w:t>活动，一经发现，均作辞退处理。</w:t>
      </w:r>
    </w:p>
    <w:p w:rsidR="009555FA" w:rsidRPr="009555FA" w:rsidRDefault="009555FA" w:rsidP="00744D8A">
      <w:pPr>
        <w:ind w:firstLineChars="200" w:firstLine="560"/>
        <w:rPr>
          <w:rFonts w:ascii="等线" w:eastAsia="等线" w:hAnsi="等线"/>
          <w:sz w:val="28"/>
          <w:szCs w:val="28"/>
        </w:rPr>
      </w:pPr>
      <w:r>
        <w:rPr>
          <w:rFonts w:ascii="等线" w:eastAsia="等线" w:hAnsi="等线"/>
          <w:sz w:val="28"/>
          <w:szCs w:val="28"/>
        </w:rPr>
        <w:t>6</w:t>
      </w:r>
      <w:r>
        <w:rPr>
          <w:rFonts w:ascii="等线" w:eastAsia="等线" w:hAnsi="等线" w:hint="eastAsia"/>
          <w:sz w:val="28"/>
          <w:szCs w:val="28"/>
        </w:rPr>
        <w:t>、</w:t>
      </w:r>
      <w:r w:rsidR="00A85F1C">
        <w:rPr>
          <w:rFonts w:ascii="等线" w:eastAsia="等线" w:hAnsi="等线" w:hint="eastAsia"/>
          <w:sz w:val="28"/>
          <w:szCs w:val="28"/>
        </w:rPr>
        <w:t>所有</w:t>
      </w:r>
      <w:proofErr w:type="gramStart"/>
      <w:r w:rsidR="00A85F1C">
        <w:rPr>
          <w:rFonts w:ascii="等线" w:eastAsia="等线" w:hAnsi="等线" w:hint="eastAsia"/>
          <w:sz w:val="28"/>
          <w:szCs w:val="28"/>
        </w:rPr>
        <w:t>法定假连同调</w:t>
      </w:r>
      <w:proofErr w:type="gramEnd"/>
      <w:r w:rsidR="00A85F1C">
        <w:rPr>
          <w:rFonts w:ascii="等线" w:eastAsia="等线" w:hAnsi="等线" w:hint="eastAsia"/>
          <w:sz w:val="28"/>
          <w:szCs w:val="28"/>
        </w:rPr>
        <w:t>休假不得连休超过十五天。</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Pr="00744D8A">
        <w:rPr>
          <w:rFonts w:ascii="等线" w:eastAsia="等线" w:hAnsi="等线" w:hint="eastAsia"/>
          <w:sz w:val="28"/>
          <w:szCs w:val="28"/>
        </w:rPr>
        <w:t>二十</w:t>
      </w:r>
      <w:r w:rsidR="001F1DD2">
        <w:rPr>
          <w:rFonts w:ascii="等线" w:eastAsia="等线" w:hAnsi="等线" w:hint="eastAsia"/>
          <w:sz w:val="28"/>
          <w:szCs w:val="28"/>
        </w:rPr>
        <w:t>二</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sz w:val="28"/>
          <w:szCs w:val="28"/>
        </w:rPr>
        <w:t>工伤假：</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sz w:val="28"/>
          <w:szCs w:val="28"/>
        </w:rPr>
        <w:t>因公致伤、致残者，凭医院证明销假。员工工伤，基金会</w:t>
      </w:r>
      <w:r w:rsidRPr="00744D8A">
        <w:rPr>
          <w:rFonts w:ascii="等线" w:eastAsia="等线" w:hAnsi="等线" w:hint="eastAsia"/>
          <w:sz w:val="28"/>
          <w:szCs w:val="28"/>
        </w:rPr>
        <w:t>综合</w:t>
      </w:r>
      <w:r w:rsidRPr="00744D8A">
        <w:rPr>
          <w:rFonts w:ascii="等线" w:eastAsia="等线" w:hAnsi="等线"/>
          <w:sz w:val="28"/>
          <w:szCs w:val="28"/>
        </w:rPr>
        <w:t>事务部</w:t>
      </w:r>
      <w:r w:rsidRPr="00744D8A">
        <w:rPr>
          <w:rFonts w:ascii="等线" w:eastAsia="等线" w:hAnsi="等线" w:hint="eastAsia"/>
          <w:sz w:val="28"/>
          <w:szCs w:val="28"/>
        </w:rPr>
        <w:t>依照国家《工伤管理条例》</w:t>
      </w:r>
      <w:r w:rsidRPr="00744D8A">
        <w:rPr>
          <w:rFonts w:ascii="等线" w:eastAsia="等线" w:hAnsi="等线"/>
          <w:sz w:val="28"/>
          <w:szCs w:val="28"/>
        </w:rPr>
        <w:t>调查核实，方可</w:t>
      </w:r>
      <w:proofErr w:type="gramStart"/>
      <w:r w:rsidRPr="00744D8A">
        <w:rPr>
          <w:rFonts w:ascii="等线" w:eastAsia="等线" w:hAnsi="等线"/>
          <w:sz w:val="28"/>
          <w:szCs w:val="28"/>
        </w:rPr>
        <w:t>作工</w:t>
      </w:r>
      <w:proofErr w:type="gramEnd"/>
      <w:r w:rsidRPr="00744D8A">
        <w:rPr>
          <w:rFonts w:ascii="等线" w:eastAsia="等线" w:hAnsi="等线"/>
          <w:sz w:val="28"/>
          <w:szCs w:val="28"/>
        </w:rPr>
        <w:t>伤处理，并逐级填写工伤事故报告单及证明，工伤以一次性痊愈为止，工伤期间发</w:t>
      </w:r>
      <w:r w:rsidRPr="00744D8A">
        <w:rPr>
          <w:rFonts w:ascii="等线" w:eastAsia="等线" w:hAnsi="等线" w:hint="eastAsia"/>
          <w:sz w:val="28"/>
          <w:szCs w:val="28"/>
        </w:rPr>
        <w:t>放职务</w:t>
      </w:r>
      <w:r w:rsidRPr="00744D8A">
        <w:rPr>
          <w:rFonts w:ascii="等线" w:eastAsia="等线" w:hAnsi="等线"/>
          <w:sz w:val="28"/>
          <w:szCs w:val="28"/>
        </w:rPr>
        <w:t>工资。工伤疗养期间，不得从事第二职业，一经发现取消工伤待遇，并辞退。</w:t>
      </w: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Pr="00744D8A">
        <w:rPr>
          <w:rFonts w:ascii="等线" w:eastAsia="等线" w:hAnsi="等线" w:hint="eastAsia"/>
          <w:sz w:val="28"/>
          <w:szCs w:val="28"/>
        </w:rPr>
        <w:t>二十</w:t>
      </w:r>
      <w:r w:rsidR="001F1DD2">
        <w:rPr>
          <w:rFonts w:ascii="等线" w:eastAsia="等线" w:hAnsi="等线" w:hint="eastAsia"/>
          <w:sz w:val="28"/>
          <w:szCs w:val="28"/>
        </w:rPr>
        <w:t>三</w:t>
      </w:r>
      <w:r w:rsidRPr="00744D8A">
        <w:rPr>
          <w:rFonts w:ascii="等线" w:eastAsia="等线" w:hAnsi="等线"/>
          <w:sz w:val="28"/>
          <w:szCs w:val="28"/>
        </w:rPr>
        <w:t>条</w:t>
      </w:r>
      <w:r>
        <w:rPr>
          <w:rFonts w:ascii="等线" w:eastAsia="等线" w:hAnsi="等线"/>
          <w:sz w:val="28"/>
          <w:szCs w:val="28"/>
        </w:rPr>
        <w:t xml:space="preserve">   </w:t>
      </w:r>
      <w:r w:rsidRPr="00744D8A">
        <w:rPr>
          <w:rFonts w:ascii="等线" w:eastAsia="等线" w:hAnsi="等线" w:hint="eastAsia"/>
          <w:sz w:val="28"/>
          <w:szCs w:val="28"/>
        </w:rPr>
        <w:t>婚假、丧假、产假、哺乳假、护理假</w:t>
      </w:r>
      <w:r w:rsidRPr="00744D8A">
        <w:rPr>
          <w:rFonts w:ascii="等线" w:eastAsia="等线" w:hAnsi="等线"/>
          <w:sz w:val="28"/>
          <w:szCs w:val="28"/>
        </w:rPr>
        <w:t>：</w:t>
      </w:r>
    </w:p>
    <w:p w:rsidR="00744D8A" w:rsidRPr="00744D8A" w:rsidRDefault="00744D8A" w:rsidP="00744D8A">
      <w:pPr>
        <w:rPr>
          <w:rFonts w:ascii="等线" w:eastAsia="等线" w:hAnsi="等线"/>
          <w:sz w:val="28"/>
          <w:szCs w:val="28"/>
        </w:rPr>
      </w:pPr>
      <w:r>
        <w:rPr>
          <w:rFonts w:ascii="等线" w:eastAsia="等线" w:hAnsi="等线"/>
          <w:sz w:val="28"/>
          <w:szCs w:val="28"/>
        </w:rPr>
        <w:t xml:space="preserve">   </w:t>
      </w:r>
      <w:r w:rsidRPr="00744D8A">
        <w:rPr>
          <w:rFonts w:ascii="等线" w:eastAsia="等线" w:hAnsi="等线"/>
          <w:sz w:val="28"/>
          <w:szCs w:val="28"/>
        </w:rPr>
        <w:t>1</w:t>
      </w:r>
      <w:r w:rsidRPr="00744D8A">
        <w:rPr>
          <w:rFonts w:ascii="等线" w:eastAsia="等线" w:hAnsi="等线" w:hint="eastAsia"/>
          <w:sz w:val="28"/>
          <w:szCs w:val="28"/>
        </w:rPr>
        <w:t>、婚假：员工领取结婚证后，可享受国家有关规定3天婚假。结婚时男女双方不在一地工作的，可视路程远近，另给予路程假。</w:t>
      </w:r>
    </w:p>
    <w:p w:rsidR="00744D8A" w:rsidRPr="00744D8A" w:rsidRDefault="00744D8A" w:rsidP="00744D8A">
      <w:pPr>
        <w:ind w:firstLine="492"/>
        <w:rPr>
          <w:rFonts w:ascii="等线" w:eastAsia="等线" w:hAnsi="等线"/>
          <w:sz w:val="28"/>
          <w:szCs w:val="28"/>
        </w:rPr>
      </w:pPr>
      <w:r w:rsidRPr="00744D8A">
        <w:rPr>
          <w:rFonts w:ascii="等线" w:eastAsia="等线" w:hAnsi="等线"/>
          <w:sz w:val="28"/>
          <w:szCs w:val="28"/>
        </w:rPr>
        <w:t>2</w:t>
      </w:r>
      <w:r w:rsidRPr="00744D8A">
        <w:rPr>
          <w:rFonts w:ascii="等线" w:eastAsia="等线" w:hAnsi="等线" w:hint="eastAsia"/>
          <w:sz w:val="28"/>
          <w:szCs w:val="28"/>
        </w:rPr>
        <w:t>、丧假：员工的直系亲属（祖父母、父母、配偶、子女以及依靠本人供养的弟妹、养父母、岳父母、公婆）死亡给予假期3天，员工到外地办理丧事、可根据路程远近、另给予路程假。</w:t>
      </w:r>
    </w:p>
    <w:p w:rsidR="00744D8A" w:rsidRPr="00744D8A" w:rsidRDefault="00744D8A" w:rsidP="00744D8A">
      <w:pPr>
        <w:ind w:firstLine="492"/>
        <w:rPr>
          <w:rFonts w:ascii="等线" w:eastAsia="等线" w:hAnsi="等线"/>
          <w:sz w:val="28"/>
          <w:szCs w:val="28"/>
        </w:rPr>
      </w:pPr>
      <w:r w:rsidRPr="00744D8A">
        <w:rPr>
          <w:rFonts w:ascii="等线" w:eastAsia="等线" w:hAnsi="等线" w:hint="eastAsia"/>
          <w:sz w:val="28"/>
          <w:szCs w:val="28"/>
        </w:rPr>
        <w:t>3、产假：</w:t>
      </w:r>
    </w:p>
    <w:p w:rsidR="00744D8A" w:rsidRPr="00744D8A" w:rsidRDefault="00744D8A" w:rsidP="00744D8A">
      <w:pPr>
        <w:ind w:firstLine="492"/>
        <w:rPr>
          <w:rFonts w:ascii="等线" w:eastAsia="等线" w:hAnsi="等线"/>
          <w:sz w:val="28"/>
          <w:szCs w:val="28"/>
        </w:rPr>
      </w:pPr>
      <w:r w:rsidRPr="00744D8A">
        <w:rPr>
          <w:rFonts w:ascii="等线" w:eastAsia="等线" w:hAnsi="等线" w:hint="eastAsia"/>
          <w:sz w:val="28"/>
          <w:szCs w:val="28"/>
        </w:rPr>
        <w:t>（</w:t>
      </w:r>
      <w:r w:rsidRPr="00744D8A">
        <w:rPr>
          <w:rFonts w:ascii="等线" w:eastAsia="等线" w:hAnsi="等线"/>
          <w:sz w:val="28"/>
          <w:szCs w:val="28"/>
        </w:rPr>
        <w:t>1</w:t>
      </w:r>
      <w:r w:rsidRPr="00744D8A">
        <w:rPr>
          <w:rFonts w:ascii="等线" w:eastAsia="等线" w:hAnsi="等线" w:hint="eastAsia"/>
          <w:sz w:val="28"/>
          <w:szCs w:val="28"/>
        </w:rPr>
        <w:t>）符合《宁夏回族自治区人口与计划生育条例》的有关规定，女方除享受国家规定的产假98日外，再增加产假</w:t>
      </w:r>
      <w:r w:rsidRPr="00744D8A">
        <w:rPr>
          <w:rFonts w:ascii="等线" w:eastAsia="等线" w:hAnsi="等线"/>
          <w:sz w:val="28"/>
          <w:szCs w:val="28"/>
        </w:rPr>
        <w:t>60</w:t>
      </w:r>
      <w:r w:rsidRPr="00744D8A">
        <w:rPr>
          <w:rFonts w:ascii="等线" w:eastAsia="等线" w:hAnsi="等线" w:hint="eastAsia"/>
          <w:sz w:val="28"/>
          <w:szCs w:val="28"/>
        </w:rPr>
        <w:t>日；</w:t>
      </w:r>
    </w:p>
    <w:p w:rsidR="00744D8A" w:rsidRPr="00744D8A" w:rsidRDefault="00744D8A" w:rsidP="00744D8A">
      <w:pPr>
        <w:ind w:firstLine="492"/>
        <w:rPr>
          <w:rFonts w:ascii="等线" w:eastAsia="等线" w:hAnsi="等线"/>
          <w:sz w:val="28"/>
          <w:szCs w:val="28"/>
        </w:rPr>
      </w:pPr>
      <w:r w:rsidRPr="00744D8A">
        <w:rPr>
          <w:rFonts w:ascii="等线" w:eastAsia="等线" w:hAnsi="等线" w:hint="eastAsia"/>
          <w:sz w:val="28"/>
          <w:szCs w:val="28"/>
        </w:rPr>
        <w:t>（</w:t>
      </w:r>
      <w:r w:rsidRPr="00744D8A">
        <w:rPr>
          <w:rFonts w:ascii="等线" w:eastAsia="等线" w:hAnsi="等线"/>
          <w:sz w:val="28"/>
          <w:szCs w:val="28"/>
        </w:rPr>
        <w:t>2</w:t>
      </w:r>
      <w:r w:rsidRPr="00744D8A">
        <w:rPr>
          <w:rFonts w:ascii="等线" w:eastAsia="等线" w:hAnsi="等线" w:hint="eastAsia"/>
          <w:sz w:val="28"/>
          <w:szCs w:val="28"/>
        </w:rPr>
        <w:t>）符合国务院令第619号《女职工劳动保护特别规定》的有关规定，难产的（以医院证明为准）增加15天，多胞胎生育的，每多生育一个婴儿，</w:t>
      </w:r>
      <w:r w:rsidRPr="00744D8A">
        <w:rPr>
          <w:rFonts w:ascii="等线" w:eastAsia="等线" w:hAnsi="等线" w:hint="eastAsia"/>
          <w:sz w:val="28"/>
          <w:szCs w:val="28"/>
        </w:rPr>
        <w:lastRenderedPageBreak/>
        <w:t>增加产假15天；</w:t>
      </w:r>
    </w:p>
    <w:p w:rsidR="00744D8A" w:rsidRPr="00744D8A" w:rsidRDefault="00744D8A" w:rsidP="00744D8A">
      <w:pPr>
        <w:ind w:firstLine="492"/>
        <w:rPr>
          <w:rFonts w:ascii="等线" w:eastAsia="等线" w:hAnsi="等线"/>
          <w:sz w:val="28"/>
          <w:szCs w:val="28"/>
        </w:rPr>
      </w:pPr>
      <w:r w:rsidRPr="00744D8A">
        <w:rPr>
          <w:rFonts w:ascii="等线" w:eastAsia="等线" w:hAnsi="等线" w:hint="eastAsia"/>
          <w:sz w:val="28"/>
          <w:szCs w:val="28"/>
        </w:rPr>
        <w:t>（</w:t>
      </w:r>
      <w:r w:rsidRPr="00744D8A">
        <w:rPr>
          <w:rFonts w:ascii="等线" w:eastAsia="等线" w:hAnsi="等线"/>
          <w:sz w:val="28"/>
          <w:szCs w:val="28"/>
        </w:rPr>
        <w:t>3</w:t>
      </w:r>
      <w:r w:rsidRPr="00744D8A">
        <w:rPr>
          <w:rFonts w:ascii="等线" w:eastAsia="等线" w:hAnsi="等线" w:hint="eastAsia"/>
          <w:sz w:val="28"/>
          <w:szCs w:val="28"/>
        </w:rPr>
        <w:t>）根据国务院令第619号《女职工劳动保护特别规定》，女职工怀孕未满4个月流产的 ，享受15天产假。怀孕满4个月流产的，享受42天产假。</w:t>
      </w:r>
    </w:p>
    <w:p w:rsidR="00744D8A" w:rsidRPr="00744D8A" w:rsidRDefault="00744D8A" w:rsidP="00744D8A">
      <w:pPr>
        <w:ind w:firstLine="492"/>
        <w:rPr>
          <w:rFonts w:ascii="等线" w:eastAsia="等线" w:hAnsi="等线"/>
          <w:sz w:val="28"/>
          <w:szCs w:val="28"/>
        </w:rPr>
      </w:pPr>
      <w:r w:rsidRPr="00744D8A">
        <w:rPr>
          <w:rFonts w:ascii="等线" w:eastAsia="等线" w:hAnsi="等线" w:hint="eastAsia"/>
          <w:sz w:val="28"/>
          <w:szCs w:val="28"/>
        </w:rPr>
        <w:t>4、哺乳假：哺乳期为一年。哺乳期女员工在正常上班时间给予每天</w:t>
      </w:r>
      <w:r w:rsidRPr="00744D8A">
        <w:rPr>
          <w:rFonts w:ascii="等线" w:eastAsia="等线" w:hAnsi="等线"/>
          <w:sz w:val="28"/>
          <w:szCs w:val="28"/>
        </w:rPr>
        <w:t>2</w:t>
      </w:r>
      <w:r w:rsidRPr="00744D8A">
        <w:rPr>
          <w:rFonts w:ascii="等线" w:eastAsia="等线" w:hAnsi="等线" w:hint="eastAsia"/>
          <w:sz w:val="28"/>
          <w:szCs w:val="28"/>
        </w:rPr>
        <w:t>小时的哺乳时间。</w:t>
      </w:r>
    </w:p>
    <w:p w:rsidR="00744D8A" w:rsidRPr="00744D8A" w:rsidRDefault="00744D8A" w:rsidP="00744D8A">
      <w:pPr>
        <w:ind w:firstLine="492"/>
        <w:rPr>
          <w:rFonts w:ascii="等线" w:eastAsia="等线" w:hAnsi="等线"/>
          <w:sz w:val="28"/>
          <w:szCs w:val="28"/>
        </w:rPr>
      </w:pPr>
      <w:r w:rsidRPr="00744D8A">
        <w:rPr>
          <w:rFonts w:ascii="等线" w:eastAsia="等线" w:hAnsi="等线" w:hint="eastAsia"/>
          <w:sz w:val="28"/>
          <w:szCs w:val="28"/>
        </w:rPr>
        <w:t>5、护理假：男职工配偶生育，根据《宁夏回族自治区人口与计划生育条例》给予护理假25天。</w:t>
      </w:r>
    </w:p>
    <w:p w:rsidR="00744D8A" w:rsidRPr="00744D8A" w:rsidRDefault="00744D8A" w:rsidP="00744D8A">
      <w:pPr>
        <w:ind w:firstLine="492"/>
        <w:rPr>
          <w:rFonts w:ascii="等线" w:eastAsia="等线" w:hAnsi="等线"/>
          <w:sz w:val="28"/>
          <w:szCs w:val="28"/>
        </w:rPr>
      </w:pPr>
      <w:r w:rsidRPr="00744D8A">
        <w:rPr>
          <w:rFonts w:ascii="等线" w:eastAsia="等线" w:hAnsi="等线"/>
          <w:sz w:val="28"/>
          <w:szCs w:val="28"/>
        </w:rPr>
        <w:t>6</w:t>
      </w:r>
      <w:r w:rsidRPr="00744D8A">
        <w:rPr>
          <w:rFonts w:ascii="等线" w:eastAsia="等线" w:hAnsi="等线" w:hint="eastAsia"/>
          <w:sz w:val="28"/>
          <w:szCs w:val="28"/>
        </w:rPr>
        <w:t>、以上类型的请假含公休及法定节假日，工资按职务工资发放，社保及住房公积金正常缴纳。</w:t>
      </w:r>
    </w:p>
    <w:bookmarkEnd w:id="2"/>
    <w:p w:rsidR="007C64F7" w:rsidRPr="00744D8A" w:rsidRDefault="007C64F7" w:rsidP="00744D8A">
      <w:pPr>
        <w:rPr>
          <w:rFonts w:ascii="等线" w:eastAsia="等线" w:hAnsi="等线"/>
          <w:sz w:val="28"/>
          <w:szCs w:val="28"/>
        </w:rPr>
      </w:pPr>
    </w:p>
    <w:p w:rsidR="00744D8A" w:rsidRPr="007C64F7" w:rsidRDefault="00744D8A" w:rsidP="00744D8A">
      <w:pPr>
        <w:jc w:val="center"/>
        <w:rPr>
          <w:rFonts w:ascii="等线" w:eastAsia="等线" w:hAnsi="等线"/>
          <w:b/>
          <w:sz w:val="36"/>
          <w:szCs w:val="28"/>
        </w:rPr>
      </w:pPr>
      <w:bookmarkStart w:id="3" w:name="_Toc1897"/>
      <w:r w:rsidRPr="007C64F7">
        <w:rPr>
          <w:rFonts w:ascii="等线" w:eastAsia="等线" w:hAnsi="等线"/>
          <w:b/>
          <w:sz w:val="36"/>
          <w:szCs w:val="28"/>
        </w:rPr>
        <w:t>第</w:t>
      </w:r>
      <w:r w:rsidR="001F1DD2">
        <w:rPr>
          <w:rFonts w:ascii="等线" w:eastAsia="等线" w:hAnsi="等线" w:hint="eastAsia"/>
          <w:b/>
          <w:sz w:val="36"/>
          <w:szCs w:val="28"/>
        </w:rPr>
        <w:t>六</w:t>
      </w:r>
      <w:r w:rsidRPr="007C64F7">
        <w:rPr>
          <w:rFonts w:ascii="等线" w:eastAsia="等线" w:hAnsi="等线" w:hint="eastAsia"/>
          <w:b/>
          <w:sz w:val="36"/>
          <w:szCs w:val="28"/>
        </w:rPr>
        <w:t>章</w:t>
      </w:r>
      <w:r w:rsidRPr="007C64F7">
        <w:rPr>
          <w:rFonts w:ascii="等线" w:eastAsia="等线" w:hAnsi="等线"/>
          <w:b/>
          <w:sz w:val="36"/>
          <w:szCs w:val="28"/>
        </w:rPr>
        <w:t xml:space="preserve"> 培训制度</w:t>
      </w:r>
      <w:bookmarkEnd w:id="3"/>
    </w:p>
    <w:p w:rsidR="007C64F7" w:rsidRPr="00744D8A" w:rsidRDefault="007C64F7" w:rsidP="00744D8A">
      <w:pPr>
        <w:jc w:val="center"/>
        <w:rPr>
          <w:rFonts w:ascii="等线" w:eastAsia="等线" w:hAnsi="等线"/>
          <w:sz w:val="28"/>
          <w:szCs w:val="28"/>
        </w:rPr>
      </w:pPr>
    </w:p>
    <w:p w:rsidR="00744D8A" w:rsidRPr="00744D8A" w:rsidRDefault="00744D8A" w:rsidP="00744D8A">
      <w:pPr>
        <w:rPr>
          <w:rFonts w:ascii="等线" w:eastAsia="等线" w:hAnsi="等线"/>
          <w:sz w:val="28"/>
          <w:szCs w:val="28"/>
        </w:rPr>
      </w:pPr>
      <w:r w:rsidRPr="00744D8A">
        <w:rPr>
          <w:rFonts w:ascii="等线" w:eastAsia="等线" w:hAnsi="等线"/>
          <w:sz w:val="28"/>
          <w:szCs w:val="28"/>
        </w:rPr>
        <w:t>第</w:t>
      </w:r>
      <w:r w:rsidR="001F1DD2">
        <w:rPr>
          <w:rFonts w:ascii="等线" w:eastAsia="等线" w:hAnsi="等线" w:hint="eastAsia"/>
          <w:sz w:val="28"/>
          <w:szCs w:val="28"/>
        </w:rPr>
        <w:t>二</w:t>
      </w:r>
      <w:r w:rsidRPr="00744D8A">
        <w:rPr>
          <w:rFonts w:ascii="等线" w:eastAsia="等线" w:hAnsi="等线" w:hint="eastAsia"/>
          <w:sz w:val="28"/>
          <w:szCs w:val="28"/>
        </w:rPr>
        <w:t>十四</w:t>
      </w:r>
      <w:r w:rsidRPr="00744D8A">
        <w:rPr>
          <w:rFonts w:ascii="等线" w:eastAsia="等线" w:hAnsi="等线"/>
          <w:sz w:val="28"/>
          <w:szCs w:val="28"/>
        </w:rPr>
        <w:t>条</w:t>
      </w:r>
      <w:r>
        <w:rPr>
          <w:rFonts w:ascii="等线" w:eastAsia="等线" w:hAnsi="等线" w:hint="eastAsia"/>
          <w:sz w:val="28"/>
          <w:szCs w:val="28"/>
        </w:rPr>
        <w:t xml:space="preserve">   </w:t>
      </w:r>
      <w:r w:rsidRPr="00744D8A">
        <w:rPr>
          <w:rFonts w:ascii="等线" w:eastAsia="等线" w:hAnsi="等线"/>
          <w:sz w:val="28"/>
          <w:szCs w:val="28"/>
        </w:rPr>
        <w:t>严格按照各级文件精神，加强员工培训督导，全面提升员工业务水平，全力打造一支立场坚定、业务精通、服务到位的员工队伍。对季度经常超过工作目标及期望，并有突出贡献者，基金会将给予到</w:t>
      </w:r>
      <w:r w:rsidRPr="00744D8A">
        <w:rPr>
          <w:rFonts w:ascii="等线" w:eastAsia="等线" w:hAnsi="等线" w:hint="eastAsia"/>
          <w:sz w:val="28"/>
          <w:szCs w:val="28"/>
        </w:rPr>
        <w:t>外</w:t>
      </w:r>
      <w:r w:rsidRPr="00744D8A">
        <w:rPr>
          <w:rFonts w:ascii="等线" w:eastAsia="等线" w:hAnsi="等线"/>
          <w:sz w:val="28"/>
          <w:szCs w:val="28"/>
        </w:rPr>
        <w:t>地学习、参观的机会。</w:t>
      </w:r>
    </w:p>
    <w:p w:rsidR="00744D8A" w:rsidRPr="00744D8A" w:rsidRDefault="00744D8A" w:rsidP="00744D8A">
      <w:pPr>
        <w:rPr>
          <w:rFonts w:ascii="等线" w:eastAsia="等线" w:hAnsi="等线"/>
          <w:sz w:val="28"/>
          <w:szCs w:val="28"/>
        </w:rPr>
      </w:pPr>
      <w:r w:rsidRPr="00744D8A">
        <w:rPr>
          <w:rFonts w:ascii="等线" w:eastAsia="等线" w:hAnsi="等线" w:hint="eastAsia"/>
          <w:sz w:val="28"/>
          <w:szCs w:val="28"/>
        </w:rPr>
        <w:t>第</w:t>
      </w:r>
      <w:r w:rsidR="001F1DD2">
        <w:rPr>
          <w:rFonts w:ascii="等线" w:eastAsia="等线" w:hAnsi="等线" w:hint="eastAsia"/>
          <w:sz w:val="28"/>
          <w:szCs w:val="28"/>
        </w:rPr>
        <w:t>二</w:t>
      </w:r>
      <w:r w:rsidRPr="00744D8A">
        <w:rPr>
          <w:rFonts w:ascii="等线" w:eastAsia="等线" w:hAnsi="等线" w:hint="eastAsia"/>
          <w:sz w:val="28"/>
          <w:szCs w:val="28"/>
        </w:rPr>
        <w:t>十五条</w:t>
      </w:r>
      <w:r>
        <w:rPr>
          <w:rFonts w:ascii="等线" w:eastAsia="等线" w:hAnsi="等线" w:hint="eastAsia"/>
          <w:sz w:val="28"/>
          <w:szCs w:val="28"/>
        </w:rPr>
        <w:t xml:space="preserve">   </w:t>
      </w:r>
      <w:r w:rsidRPr="00744D8A">
        <w:rPr>
          <w:rFonts w:ascii="等线" w:eastAsia="等线" w:hAnsi="等线" w:hint="eastAsia"/>
          <w:sz w:val="28"/>
          <w:szCs w:val="28"/>
        </w:rPr>
        <w:t>培训学习类型</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hint="eastAsia"/>
          <w:sz w:val="28"/>
          <w:szCs w:val="28"/>
        </w:rPr>
        <w:t>1、自主学习：员工可利用网络、电话等资源及时</w:t>
      </w:r>
      <w:proofErr w:type="gramStart"/>
      <w:r w:rsidRPr="00744D8A">
        <w:rPr>
          <w:rFonts w:ascii="等线" w:eastAsia="等线" w:hAnsi="等线" w:hint="eastAsia"/>
          <w:sz w:val="28"/>
          <w:szCs w:val="28"/>
        </w:rPr>
        <w:t>跟行业</w:t>
      </w:r>
      <w:proofErr w:type="gramEnd"/>
      <w:r w:rsidRPr="00744D8A">
        <w:rPr>
          <w:rFonts w:ascii="等线" w:eastAsia="等线" w:hAnsi="等线" w:hint="eastAsia"/>
          <w:sz w:val="28"/>
          <w:szCs w:val="28"/>
        </w:rPr>
        <w:t>及所辖业务机构人员交流学习，如需外出学习，可向秘书长或理事长进行申请外出学习机会。</w:t>
      </w:r>
    </w:p>
    <w:p w:rsidR="00744D8A" w:rsidRPr="00744D8A" w:rsidRDefault="00744D8A" w:rsidP="00744D8A">
      <w:pPr>
        <w:ind w:firstLineChars="200" w:firstLine="560"/>
        <w:rPr>
          <w:rFonts w:ascii="等线" w:eastAsia="等线" w:hAnsi="等线"/>
          <w:sz w:val="28"/>
          <w:szCs w:val="28"/>
        </w:rPr>
      </w:pPr>
      <w:r w:rsidRPr="00744D8A">
        <w:rPr>
          <w:rFonts w:ascii="等线" w:eastAsia="等线" w:hAnsi="等线" w:hint="eastAsia"/>
          <w:sz w:val="28"/>
          <w:szCs w:val="28"/>
        </w:rPr>
        <w:t>2、定期专题培训：基金会每半年可定期举行一次全体项目成员的专题培训。</w:t>
      </w:r>
    </w:p>
    <w:p w:rsidR="00744D8A" w:rsidRPr="00744D8A" w:rsidRDefault="00744D8A" w:rsidP="00744D8A">
      <w:pPr>
        <w:rPr>
          <w:rFonts w:ascii="等线" w:eastAsia="等线" w:hAnsi="等线"/>
          <w:sz w:val="28"/>
          <w:szCs w:val="28"/>
        </w:rPr>
      </w:pPr>
      <w:r w:rsidRPr="00744D8A">
        <w:rPr>
          <w:rFonts w:ascii="等线" w:eastAsia="等线" w:hAnsi="等线" w:hint="eastAsia"/>
          <w:sz w:val="28"/>
          <w:szCs w:val="28"/>
        </w:rPr>
        <w:t>第</w:t>
      </w:r>
      <w:r w:rsidR="001F1DD2">
        <w:rPr>
          <w:rFonts w:ascii="等线" w:eastAsia="等线" w:hAnsi="等线" w:hint="eastAsia"/>
          <w:sz w:val="28"/>
          <w:szCs w:val="28"/>
        </w:rPr>
        <w:t>二</w:t>
      </w:r>
      <w:r w:rsidRPr="00744D8A">
        <w:rPr>
          <w:rFonts w:ascii="等线" w:eastAsia="等线" w:hAnsi="等线" w:hint="eastAsia"/>
          <w:sz w:val="28"/>
          <w:szCs w:val="28"/>
        </w:rPr>
        <w:t>十六条</w:t>
      </w:r>
      <w:r>
        <w:rPr>
          <w:rFonts w:ascii="等线" w:eastAsia="等线" w:hAnsi="等线" w:hint="eastAsia"/>
          <w:sz w:val="28"/>
          <w:szCs w:val="28"/>
        </w:rPr>
        <w:t xml:space="preserve">   </w:t>
      </w:r>
      <w:r w:rsidRPr="00744D8A">
        <w:rPr>
          <w:rFonts w:ascii="等线" w:eastAsia="等线" w:hAnsi="等线" w:hint="eastAsia"/>
          <w:sz w:val="28"/>
          <w:szCs w:val="28"/>
        </w:rPr>
        <w:t>员工自主继续教育学习</w:t>
      </w:r>
    </w:p>
    <w:p w:rsidR="00744D8A" w:rsidRPr="00744D8A" w:rsidRDefault="00714A1F" w:rsidP="00714A1F">
      <w:pPr>
        <w:ind w:firstLineChars="200" w:firstLine="560"/>
        <w:rPr>
          <w:rFonts w:ascii="等线" w:eastAsia="等线" w:hAnsi="等线"/>
          <w:sz w:val="28"/>
          <w:szCs w:val="28"/>
        </w:rPr>
      </w:pPr>
      <w:r>
        <w:rPr>
          <w:rFonts w:ascii="等线" w:eastAsia="等线" w:hAnsi="等线" w:hint="eastAsia"/>
          <w:sz w:val="28"/>
          <w:szCs w:val="28"/>
        </w:rPr>
        <w:t>1、</w:t>
      </w:r>
      <w:r w:rsidR="00744D8A" w:rsidRPr="00744D8A">
        <w:rPr>
          <w:rFonts w:ascii="等线" w:eastAsia="等线" w:hAnsi="等线" w:hint="eastAsia"/>
          <w:sz w:val="28"/>
          <w:szCs w:val="28"/>
        </w:rPr>
        <w:t>员工积极主动加强自身专业学习，不断提高专业能力。</w:t>
      </w:r>
    </w:p>
    <w:p w:rsidR="00744D8A" w:rsidRPr="00744D8A" w:rsidRDefault="00714A1F" w:rsidP="00714A1F">
      <w:pPr>
        <w:ind w:firstLineChars="200" w:firstLine="560"/>
        <w:rPr>
          <w:rFonts w:ascii="等线" w:eastAsia="等线" w:hAnsi="等线"/>
          <w:sz w:val="28"/>
          <w:szCs w:val="28"/>
        </w:rPr>
      </w:pPr>
      <w:r>
        <w:rPr>
          <w:rFonts w:ascii="等线" w:eastAsia="等线" w:hAnsi="等线" w:hint="eastAsia"/>
          <w:sz w:val="28"/>
          <w:szCs w:val="28"/>
        </w:rPr>
        <w:lastRenderedPageBreak/>
        <w:t>2、</w:t>
      </w:r>
      <w:r w:rsidR="00744D8A" w:rsidRPr="00744D8A">
        <w:rPr>
          <w:rFonts w:ascii="等线" w:eastAsia="等线" w:hAnsi="等线" w:hint="eastAsia"/>
          <w:sz w:val="28"/>
          <w:szCs w:val="28"/>
        </w:rPr>
        <w:t>基金会鼓励员工提高自身专业素养及行业相关取证，取得行业相关证件后，考取费用基金会予以报销。</w:t>
      </w:r>
    </w:p>
    <w:p w:rsidR="00744D8A" w:rsidRPr="00744D8A" w:rsidRDefault="00714A1F" w:rsidP="00714A1F">
      <w:pPr>
        <w:ind w:firstLineChars="200" w:firstLine="560"/>
        <w:rPr>
          <w:rFonts w:ascii="等线" w:eastAsia="等线" w:hAnsi="等线"/>
          <w:sz w:val="28"/>
          <w:szCs w:val="28"/>
        </w:rPr>
      </w:pPr>
      <w:r>
        <w:rPr>
          <w:rFonts w:ascii="等线" w:eastAsia="等线" w:hAnsi="等线" w:hint="eastAsia"/>
          <w:sz w:val="28"/>
          <w:szCs w:val="28"/>
        </w:rPr>
        <w:t>3、</w:t>
      </w:r>
      <w:r w:rsidR="00744D8A" w:rsidRPr="00744D8A">
        <w:rPr>
          <w:rFonts w:ascii="等线" w:eastAsia="等线" w:hAnsi="等线" w:hint="eastAsia"/>
          <w:sz w:val="28"/>
          <w:szCs w:val="28"/>
        </w:rPr>
        <w:t>基金会鼓励员工在职提高学历及学位等级，考取费用基金会予以报销。</w:t>
      </w:r>
    </w:p>
    <w:p w:rsidR="00282B64" w:rsidRDefault="00282B64" w:rsidP="00282B64">
      <w:pPr>
        <w:spacing w:line="276" w:lineRule="auto"/>
        <w:jc w:val="center"/>
        <w:rPr>
          <w:rFonts w:ascii="等线" w:eastAsia="等线" w:hAnsi="等线"/>
          <w:b/>
          <w:sz w:val="36"/>
          <w:szCs w:val="36"/>
        </w:rPr>
      </w:pPr>
    </w:p>
    <w:p w:rsidR="00282B64" w:rsidRPr="004C271D" w:rsidRDefault="00282B64" w:rsidP="00282B64">
      <w:pPr>
        <w:spacing w:line="276" w:lineRule="auto"/>
        <w:jc w:val="center"/>
        <w:rPr>
          <w:rFonts w:ascii="等线" w:eastAsia="等线" w:hAnsi="等线"/>
          <w:b/>
          <w:sz w:val="36"/>
          <w:szCs w:val="36"/>
        </w:rPr>
      </w:pPr>
      <w:r w:rsidRPr="004C271D">
        <w:rPr>
          <w:rFonts w:ascii="等线" w:eastAsia="等线" w:hAnsi="等线" w:hint="eastAsia"/>
          <w:b/>
          <w:sz w:val="36"/>
          <w:szCs w:val="36"/>
        </w:rPr>
        <w:t>第</w:t>
      </w:r>
      <w:r w:rsidR="001F1DD2">
        <w:rPr>
          <w:rFonts w:ascii="等线" w:eastAsia="等线" w:hAnsi="等线" w:hint="eastAsia"/>
          <w:b/>
          <w:sz w:val="36"/>
          <w:szCs w:val="36"/>
        </w:rPr>
        <w:t>七</w:t>
      </w:r>
      <w:r w:rsidRPr="004C271D">
        <w:rPr>
          <w:rFonts w:ascii="等线" w:eastAsia="等线" w:hAnsi="等线" w:hint="eastAsia"/>
          <w:b/>
          <w:sz w:val="36"/>
          <w:szCs w:val="36"/>
        </w:rPr>
        <w:t>章</w:t>
      </w:r>
      <w:r>
        <w:rPr>
          <w:rFonts w:ascii="等线" w:eastAsia="等线" w:hAnsi="等线"/>
          <w:b/>
          <w:sz w:val="36"/>
          <w:szCs w:val="36"/>
        </w:rPr>
        <w:t xml:space="preserve"> </w:t>
      </w:r>
      <w:r w:rsidRPr="004C271D">
        <w:rPr>
          <w:rFonts w:ascii="等线" w:eastAsia="等线" w:hAnsi="等线" w:hint="eastAsia"/>
          <w:b/>
          <w:sz w:val="36"/>
          <w:szCs w:val="36"/>
        </w:rPr>
        <w:t>附则</w:t>
      </w:r>
    </w:p>
    <w:p w:rsidR="00282B64" w:rsidRPr="004C271D" w:rsidRDefault="00282B64" w:rsidP="00282B64">
      <w:pPr>
        <w:spacing w:line="276" w:lineRule="auto"/>
        <w:jc w:val="center"/>
        <w:rPr>
          <w:rFonts w:ascii="等线" w:eastAsia="等线" w:hAnsi="等线"/>
          <w:sz w:val="28"/>
          <w:szCs w:val="28"/>
        </w:rPr>
      </w:pPr>
    </w:p>
    <w:p w:rsidR="00282B64" w:rsidRPr="004C271D" w:rsidRDefault="00282B64" w:rsidP="00282B64">
      <w:pPr>
        <w:spacing w:line="276" w:lineRule="auto"/>
        <w:rPr>
          <w:rFonts w:ascii="等线" w:eastAsia="等线" w:hAnsi="等线"/>
          <w:sz w:val="28"/>
          <w:szCs w:val="28"/>
        </w:rPr>
      </w:pPr>
      <w:r w:rsidRPr="004C271D">
        <w:rPr>
          <w:rFonts w:ascii="等线" w:eastAsia="等线" w:hAnsi="等线" w:hint="eastAsia"/>
          <w:sz w:val="28"/>
          <w:szCs w:val="28"/>
        </w:rPr>
        <w:t>第</w:t>
      </w:r>
      <w:r w:rsidR="001F1DD2">
        <w:rPr>
          <w:rFonts w:ascii="等线" w:eastAsia="等线" w:hAnsi="等线" w:hint="eastAsia"/>
          <w:sz w:val="28"/>
          <w:szCs w:val="28"/>
        </w:rPr>
        <w:t>二</w:t>
      </w:r>
      <w:r>
        <w:rPr>
          <w:rFonts w:ascii="等线" w:eastAsia="等线" w:hAnsi="等线" w:hint="eastAsia"/>
          <w:sz w:val="28"/>
          <w:szCs w:val="28"/>
        </w:rPr>
        <w:t>十</w:t>
      </w:r>
      <w:r w:rsidR="001F1DD2">
        <w:rPr>
          <w:rFonts w:ascii="等线" w:eastAsia="等线" w:hAnsi="等线" w:hint="eastAsia"/>
          <w:sz w:val="28"/>
          <w:szCs w:val="28"/>
        </w:rPr>
        <w:t>七</w:t>
      </w:r>
      <w:r w:rsidRPr="004C271D">
        <w:rPr>
          <w:rFonts w:ascii="等线" w:eastAsia="等线" w:hAnsi="等线" w:hint="eastAsia"/>
          <w:sz w:val="28"/>
          <w:szCs w:val="28"/>
        </w:rPr>
        <w:t xml:space="preserve">条   </w:t>
      </w:r>
      <w:r w:rsidRPr="00C76930">
        <w:rPr>
          <w:rFonts w:ascii="等线" w:eastAsia="等线" w:hAnsi="等线" w:hint="eastAsia"/>
          <w:sz w:val="28"/>
          <w:szCs w:val="28"/>
        </w:rPr>
        <w:t>本制度的修订由秘书处提出修改意见，经理事会审议通过后执行，由秘书处监督实施。未尽事项按本基金会有关制度执行和办理。</w:t>
      </w:r>
      <w:r w:rsidRPr="004C271D">
        <w:rPr>
          <w:rFonts w:ascii="等线" w:eastAsia="等线" w:hAnsi="等线" w:hint="eastAsia"/>
          <w:sz w:val="28"/>
          <w:szCs w:val="28"/>
        </w:rPr>
        <w:t xml:space="preserve"> </w:t>
      </w:r>
    </w:p>
    <w:p w:rsidR="00744D8A" w:rsidRPr="00744D8A" w:rsidRDefault="00282B64" w:rsidP="00282B64">
      <w:pPr>
        <w:rPr>
          <w:rFonts w:ascii="等线" w:eastAsia="等线" w:hAnsi="等线"/>
          <w:sz w:val="28"/>
          <w:szCs w:val="28"/>
        </w:rPr>
      </w:pPr>
      <w:r w:rsidRPr="004C271D">
        <w:rPr>
          <w:rFonts w:ascii="等线" w:eastAsia="等线" w:hAnsi="等线" w:hint="eastAsia"/>
          <w:sz w:val="28"/>
          <w:szCs w:val="28"/>
        </w:rPr>
        <w:t>第</w:t>
      </w:r>
      <w:r w:rsidR="001F1DD2">
        <w:rPr>
          <w:rFonts w:ascii="等线" w:eastAsia="等线" w:hAnsi="等线" w:hint="eastAsia"/>
          <w:sz w:val="28"/>
          <w:szCs w:val="28"/>
        </w:rPr>
        <w:t>二</w:t>
      </w:r>
      <w:r>
        <w:rPr>
          <w:rFonts w:ascii="等线" w:eastAsia="等线" w:hAnsi="等线" w:hint="eastAsia"/>
          <w:sz w:val="28"/>
          <w:szCs w:val="28"/>
        </w:rPr>
        <w:t>十</w:t>
      </w:r>
      <w:r w:rsidR="001F1DD2">
        <w:rPr>
          <w:rFonts w:ascii="等线" w:eastAsia="等线" w:hAnsi="等线" w:hint="eastAsia"/>
          <w:sz w:val="28"/>
          <w:szCs w:val="28"/>
        </w:rPr>
        <w:t>八</w:t>
      </w:r>
      <w:bookmarkStart w:id="4" w:name="_GoBack"/>
      <w:bookmarkEnd w:id="4"/>
      <w:r w:rsidRPr="004C271D">
        <w:rPr>
          <w:rFonts w:ascii="等线" w:eastAsia="等线" w:hAnsi="等线" w:hint="eastAsia"/>
          <w:sz w:val="28"/>
          <w:szCs w:val="28"/>
        </w:rPr>
        <w:t xml:space="preserve">条  </w:t>
      </w:r>
      <w:r w:rsidRPr="00C76930">
        <w:rPr>
          <w:rFonts w:ascii="等线" w:eastAsia="等线" w:hAnsi="等线" w:hint="eastAsia"/>
          <w:sz w:val="28"/>
          <w:szCs w:val="28"/>
        </w:rPr>
        <w:t>本制度由本基金会理事会负责解释。</w:t>
      </w:r>
    </w:p>
    <w:p w:rsidR="00352530" w:rsidRPr="00744D8A" w:rsidRDefault="00352530" w:rsidP="00744D8A">
      <w:pPr>
        <w:rPr>
          <w:rFonts w:ascii="等线" w:eastAsia="等线" w:hAnsi="等线"/>
          <w:sz w:val="28"/>
          <w:szCs w:val="28"/>
        </w:rPr>
      </w:pPr>
    </w:p>
    <w:sectPr w:rsidR="00352530" w:rsidRPr="00744D8A" w:rsidSect="000866CA">
      <w:headerReference w:type="default" r:id="rId8"/>
      <w:footerReference w:type="default" r:id="rId9"/>
      <w:pgSz w:w="11906" w:h="16838"/>
      <w:pgMar w:top="1247" w:right="1266" w:bottom="1275" w:left="1180" w:header="451" w:footer="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7A1" w:rsidRDefault="004337A1">
      <w:r>
        <w:separator/>
      </w:r>
    </w:p>
  </w:endnote>
  <w:endnote w:type="continuationSeparator" w:id="0">
    <w:p w:rsidR="004337A1" w:rsidRDefault="00433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粗圆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30" w:rsidRDefault="000866CA">
    <w:pPr>
      <w:widowControl/>
      <w:jc w:val="left"/>
      <w:rPr>
        <w:rFonts w:ascii="微软雅黑" w:eastAsia="微软雅黑" w:hAnsi="微软雅黑" w:cs="微软雅黑"/>
        <w:sz w:val="18"/>
        <w:szCs w:val="18"/>
      </w:rPr>
    </w:pPr>
    <w:r w:rsidRPr="000866CA">
      <w:rPr>
        <w:noProof/>
        <w:sz w:val="18"/>
      </w:rPr>
      <w:pict>
        <v:shapetype id="_x0000_t202" coordsize="21600,21600" o:spt="202" path="m,l,21600r21600,l21600,xe">
          <v:stroke joinstyle="miter"/>
          <v:path gradientshapeok="t" o:connecttype="rect"/>
        </v:shapetype>
        <v:shape id="文本框 2" o:spid="_x0000_s4098" type="#_x0000_t202" style="position:absolute;margin-left:196.8pt;margin-top:0;width:2in;height:2in;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52530" w:rsidRDefault="000866CA">
                <w:pPr>
                  <w:pStyle w:val="a3"/>
                  <w:rPr>
                    <w:rFonts w:eastAsiaTheme="minorEastAsia"/>
                  </w:rPr>
                </w:pPr>
                <w:r>
                  <w:rPr>
                    <w:rFonts w:hint="eastAsia"/>
                  </w:rPr>
                  <w:fldChar w:fldCharType="begin"/>
                </w:r>
                <w:r w:rsidR="00AF5C6C">
                  <w:rPr>
                    <w:rFonts w:hint="eastAsia"/>
                  </w:rPr>
                  <w:instrText xml:space="preserve"> PAGE  \* MERGEFORMAT </w:instrText>
                </w:r>
                <w:r>
                  <w:rPr>
                    <w:rFonts w:hint="eastAsia"/>
                  </w:rPr>
                  <w:fldChar w:fldCharType="separate"/>
                </w:r>
                <w:r w:rsidR="00C34C79">
                  <w:rPr>
                    <w:noProof/>
                  </w:rPr>
                  <w:t>- 6 -</w:t>
                </w:r>
                <w:r>
                  <w:rPr>
                    <w:rFonts w:hint="eastAsia"/>
                  </w:rPr>
                  <w:fldChar w:fldCharType="end"/>
                </w:r>
              </w:p>
            </w:txbxContent>
          </v:textbox>
          <w10:wrap anchorx="margin"/>
        </v:shape>
      </w:pict>
    </w:r>
    <w:r w:rsidRPr="000866CA">
      <w:rPr>
        <w:noProof/>
        <w:sz w:val="18"/>
        <w:szCs w:val="18"/>
      </w:rPr>
      <w:pict>
        <v:line id="直接连接符 3" o:spid="_x0000_s4097" style="position:absolute;z-index:251659264;visibility:visible" from="-.2pt,-2.25pt" to="5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" strokecolor="black [3200]" strokeweight="1pt">
          <v:stroke joinstyle="miter"/>
        </v:line>
      </w:pict>
    </w:r>
    <w:r w:rsidR="00AF5C6C">
      <w:rPr>
        <w:rFonts w:ascii="微软雅黑" w:eastAsia="微软雅黑" w:hAnsi="微软雅黑" w:cs="微软雅黑" w:hint="eastAsia"/>
        <w:kern w:val="0"/>
        <w:sz w:val="18"/>
        <w:szCs w:val="18"/>
        <w:lang/>
      </w:rPr>
      <w:t>机构官网：</w:t>
    </w:r>
    <w:hyperlink r:id="rId1" w:history="1">
      <w:r w:rsidR="00AF5C6C">
        <w:rPr>
          <w:rStyle w:val="a5"/>
          <w:rFonts w:ascii="微软雅黑" w:eastAsia="微软雅黑" w:hAnsi="微软雅黑" w:cs="微软雅黑" w:hint="eastAsia"/>
          <w:kern w:val="0"/>
          <w:sz w:val="18"/>
          <w:szCs w:val="18"/>
          <w:lang/>
        </w:rPr>
        <w:t>http://nxjqcf.com</w:t>
      </w:r>
    </w:hyperlink>
    <w:r w:rsidR="00AF5C6C">
      <w:rPr>
        <w:rFonts w:ascii="微软雅黑" w:eastAsia="微软雅黑" w:hAnsi="微软雅黑" w:cs="微软雅黑" w:hint="eastAsia"/>
        <w:kern w:val="0"/>
        <w:sz w:val="18"/>
        <w:szCs w:val="18"/>
        <w:lang/>
      </w:rPr>
      <w:t xml:space="preserve">               机构电话：0951-5986754</w:t>
    </w:r>
    <w:r w:rsidR="00AF5C6C">
      <w:rPr>
        <w:rFonts w:ascii="微软雅黑" w:eastAsia="微软雅黑" w:hAnsi="微软雅黑" w:cs="微软雅黑" w:hint="eastAsia"/>
        <w:kern w:val="0"/>
        <w:sz w:val="18"/>
        <w:szCs w:val="18"/>
        <w:lang/>
      </w:rPr>
      <w:br/>
      <w:t>机构地址：宁夏回族自治区银川市</w:t>
    </w:r>
    <w:proofErr w:type="gramStart"/>
    <w:r w:rsidR="00AF5C6C">
      <w:rPr>
        <w:rFonts w:ascii="微软雅黑" w:eastAsia="微软雅黑" w:hAnsi="微软雅黑" w:cs="微软雅黑" w:hint="eastAsia"/>
        <w:kern w:val="0"/>
        <w:sz w:val="18"/>
        <w:szCs w:val="18"/>
        <w:lang/>
      </w:rPr>
      <w:t>兴庆区银川</w:t>
    </w:r>
    <w:proofErr w:type="gramEnd"/>
    <w:r w:rsidR="00AF5C6C">
      <w:rPr>
        <w:rFonts w:ascii="微软雅黑" w:eastAsia="微软雅黑" w:hAnsi="微软雅黑" w:cs="微软雅黑" w:hint="eastAsia"/>
        <w:kern w:val="0"/>
        <w:sz w:val="18"/>
        <w:szCs w:val="18"/>
        <w:lang/>
      </w:rPr>
      <w:t>丽景街商贸城二期13-27号</w:t>
    </w:r>
  </w:p>
  <w:p w:rsidR="00352530" w:rsidRDefault="00352530">
    <w:pPr>
      <w:pStyle w:val="a3"/>
      <w:jc w:val="center"/>
      <w:rPr>
        <w:rFonts w:ascii="微软雅黑" w:eastAsia="微软雅黑" w:hAnsi="微软雅黑" w:cs="微软雅黑"/>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7A1" w:rsidRDefault="004337A1">
      <w:r>
        <w:separator/>
      </w:r>
    </w:p>
  </w:footnote>
  <w:footnote w:type="continuationSeparator" w:id="0">
    <w:p w:rsidR="004337A1" w:rsidRDefault="00433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30" w:rsidRDefault="00AF5C6C">
    <w:pPr>
      <w:pStyle w:val="a4"/>
      <w:widowControl/>
      <w:pBdr>
        <w:bottom w:val="none" w:sz="0" w:space="1" w:color="auto"/>
      </w:pBdr>
      <w:tabs>
        <w:tab w:val="clear" w:pos="8306"/>
        <w:tab w:val="right" w:pos="9040"/>
      </w:tabs>
      <w:rPr>
        <w:rFonts w:ascii="方正粗圆简体" w:eastAsia="方正粗圆简体" w:hAnsi="方正粗圆简体" w:cs="方正粗圆简体"/>
        <w:color w:val="000000" w:themeColor="text1"/>
      </w:rPr>
    </w:pPr>
    <w:r>
      <w:rPr>
        <w:rFonts w:eastAsiaTheme="minorEastAsia" w:hint="eastAsia"/>
        <w:noProof/>
      </w:rPr>
      <w:drawing>
        <wp:anchor distT="0" distB="0" distL="114300" distR="114300" simplePos="0" relativeHeight="251658240" behindDoc="1" locked="0" layoutInCell="1" allowOverlap="1">
          <wp:simplePos x="0" y="0"/>
          <wp:positionH relativeFrom="column">
            <wp:posOffset>4296410</wp:posOffset>
          </wp:positionH>
          <wp:positionV relativeFrom="paragraph">
            <wp:posOffset>9525</wp:posOffset>
          </wp:positionV>
          <wp:extent cx="400050" cy="400050"/>
          <wp:effectExtent l="0" t="0" r="0" b="0"/>
          <wp:wrapNone/>
          <wp:docPr id="1" name="图片 1" descr="logo-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无背景"/>
                  <pic:cNvPicPr>
                    <a:picLocks noChangeAspect="1"/>
                  </pic:cNvPicPr>
                </pic:nvPicPr>
                <pic:blipFill>
                  <a:blip r:embed="rId1"/>
                  <a:stretch>
                    <a:fillRect/>
                  </a:stretch>
                </pic:blipFill>
                <pic:spPr>
                  <a:xfrm>
                    <a:off x="0" y="0"/>
                    <a:ext cx="400050" cy="400050"/>
                  </a:xfrm>
                  <a:prstGeom prst="rect">
                    <a:avLst/>
                  </a:prstGeom>
                </pic:spPr>
              </pic:pic>
            </a:graphicData>
          </a:graphic>
        </wp:anchor>
      </w:drawing>
    </w:r>
    <w:r>
      <w:rPr>
        <w:rFonts w:eastAsiaTheme="minorEastAsia" w:hint="eastAsia"/>
      </w:rPr>
      <w:t xml:space="preserve">                                                                           </w:t>
    </w:r>
    <w:r>
      <w:rPr>
        <w:rFonts w:eastAsiaTheme="minorEastAsia" w:hint="eastAsia"/>
        <w:sz w:val="21"/>
        <w:szCs w:val="21"/>
      </w:rPr>
      <w:t xml:space="preserve">  </w:t>
    </w:r>
    <w:r>
      <w:rPr>
        <w:rFonts w:eastAsiaTheme="minorEastAsia" w:hint="eastAsia"/>
        <w:color w:val="000000" w:themeColor="text1"/>
      </w:rPr>
      <w:t xml:space="preserve">  </w:t>
    </w:r>
    <w:r>
      <w:rPr>
        <w:rFonts w:ascii="方正粗圆简体" w:eastAsia="方正粗圆简体" w:hAnsi="方正粗圆简体" w:cs="方正粗圆简体" w:hint="eastAsia"/>
        <w:color w:val="000000" w:themeColor="text1"/>
      </w:rPr>
      <w:t>点滴成爱，与善同行</w:t>
    </w:r>
  </w:p>
  <w:p w:rsidR="00352530" w:rsidRDefault="00AF5C6C">
    <w:pPr>
      <w:pStyle w:val="a4"/>
      <w:widowControl/>
      <w:pBdr>
        <w:bottom w:val="none" w:sz="0" w:space="1" w:color="auto"/>
      </w:pBdr>
      <w:rPr>
        <w:rFonts w:ascii="方正粗圆简体" w:eastAsia="方正粗圆简体" w:hAnsi="方正粗圆简体" w:cs="方正粗圆简体"/>
        <w:color w:val="000000" w:themeColor="text1"/>
        <w:sz w:val="13"/>
        <w:szCs w:val="13"/>
      </w:rPr>
    </w:pPr>
    <w:r>
      <w:rPr>
        <w:rFonts w:ascii="方正粗圆简体" w:eastAsia="方正粗圆简体" w:hAnsi="方正粗圆简体" w:cs="方正粗圆简体" w:hint="eastAsia"/>
        <w:color w:val="000000" w:themeColor="text1"/>
        <w:sz w:val="15"/>
        <w:szCs w:val="15"/>
      </w:rPr>
      <w:t xml:space="preserve">                                                                                                </w:t>
    </w:r>
    <w:r>
      <w:rPr>
        <w:rFonts w:ascii="方正粗圆简体" w:eastAsia="方正粗圆简体" w:hAnsi="方正粗圆简体" w:cs="方正粗圆简体" w:hint="eastAsia"/>
        <w:color w:val="000000" w:themeColor="text1"/>
        <w:sz w:val="13"/>
        <w:szCs w:val="13"/>
      </w:rPr>
      <w:t xml:space="preserve">支持民间公益，助力慈善事业              </w:t>
    </w:r>
  </w:p>
  <w:p w:rsidR="00352530" w:rsidRDefault="00E46DE1" w:rsidP="00CC1539">
    <w:pPr>
      <w:pStyle w:val="a4"/>
      <w:widowControl/>
      <w:pBdr>
        <w:bottom w:val="thinThickSmallGap" w:sz="12" w:space="1" w:color="auto"/>
      </w:pBdr>
      <w:jc w:val="left"/>
      <w:rPr>
        <w:rFonts w:ascii="方正粗圆简体" w:eastAsia="方正粗圆简体" w:hAnsi="方正粗圆简体" w:cs="方正粗圆简体"/>
        <w:color w:val="000000" w:themeColor="text1"/>
        <w:sz w:val="13"/>
        <w:szCs w:val="13"/>
      </w:rPr>
    </w:pPr>
    <w:r w:rsidRPr="00E46DE1">
      <w:rPr>
        <w:rFonts w:ascii="方正粗圆简体" w:eastAsia="方正粗圆简体" w:hAnsi="方正粗圆简体" w:cs="方正粗圆简体"/>
        <w:color w:val="000000" w:themeColor="text1"/>
        <w:sz w:val="15"/>
        <w:szCs w:val="13"/>
      </w:rPr>
      <w:t>JQ-ZD-05</w:t>
    </w:r>
    <w:r w:rsidR="00AF5C6C">
      <w:rPr>
        <w:rFonts w:ascii="方正粗圆简体" w:eastAsia="方正粗圆简体" w:hAnsi="方正粗圆简体" w:cs="方正粗圆简体" w:hint="eastAsia"/>
        <w:color w:val="000000" w:themeColor="text1"/>
        <w:sz w:val="13"/>
        <w:szCs w:val="13"/>
      </w:rPr>
      <w:t xml:space="preserve">                                                                                                       </w:t>
    </w:r>
    <w:r w:rsidR="00CC1539">
      <w:rPr>
        <w:rFonts w:ascii="方正粗圆简体" w:eastAsia="方正粗圆简体" w:hAnsi="方正粗圆简体" w:cs="方正粗圆简体"/>
        <w:color w:val="000000" w:themeColor="text1"/>
        <w:sz w:val="13"/>
        <w:szCs w:val="13"/>
      </w:rPr>
      <w:t xml:space="preserve"> </w:t>
    </w:r>
    <w:r w:rsidR="00AF5C6C">
      <w:rPr>
        <w:rFonts w:ascii="方正粗圆简体" w:eastAsia="方正粗圆简体" w:hAnsi="方正粗圆简体" w:cs="方正粗圆简体" w:hint="eastAsia"/>
        <w:color w:val="000000" w:themeColor="text1"/>
        <w:sz w:val="13"/>
        <w:szCs w:val="13"/>
      </w:rPr>
      <w:t>成为推动地方公益发展的中坚力量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1C177B"/>
    <w:multiLevelType w:val="singleLevel"/>
    <w:tmpl w:val="851C177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505F8B"/>
    <w:rsid w:val="000866CA"/>
    <w:rsid w:val="000E3409"/>
    <w:rsid w:val="00115FDA"/>
    <w:rsid w:val="00150EF3"/>
    <w:rsid w:val="001657F4"/>
    <w:rsid w:val="001B3AC7"/>
    <w:rsid w:val="001D571E"/>
    <w:rsid w:val="001F1DD2"/>
    <w:rsid w:val="00282B64"/>
    <w:rsid w:val="002F15A6"/>
    <w:rsid w:val="0031454A"/>
    <w:rsid w:val="00352530"/>
    <w:rsid w:val="00377FFA"/>
    <w:rsid w:val="003A63E5"/>
    <w:rsid w:val="003B6C88"/>
    <w:rsid w:val="00401F51"/>
    <w:rsid w:val="004337A1"/>
    <w:rsid w:val="00487434"/>
    <w:rsid w:val="004907DC"/>
    <w:rsid w:val="004A3B3F"/>
    <w:rsid w:val="004B302F"/>
    <w:rsid w:val="004D12BF"/>
    <w:rsid w:val="005425B9"/>
    <w:rsid w:val="00551DC7"/>
    <w:rsid w:val="005C4080"/>
    <w:rsid w:val="005C488A"/>
    <w:rsid w:val="005D687A"/>
    <w:rsid w:val="005F0AEA"/>
    <w:rsid w:val="00605072"/>
    <w:rsid w:val="0063239D"/>
    <w:rsid w:val="0069580E"/>
    <w:rsid w:val="00714A1F"/>
    <w:rsid w:val="0073503A"/>
    <w:rsid w:val="00744D8A"/>
    <w:rsid w:val="007C64F7"/>
    <w:rsid w:val="008107B7"/>
    <w:rsid w:val="00830AEB"/>
    <w:rsid w:val="0084773B"/>
    <w:rsid w:val="00894A4B"/>
    <w:rsid w:val="008D1FAF"/>
    <w:rsid w:val="00901583"/>
    <w:rsid w:val="009037CC"/>
    <w:rsid w:val="00904C4F"/>
    <w:rsid w:val="00950B32"/>
    <w:rsid w:val="00953FA9"/>
    <w:rsid w:val="009555FA"/>
    <w:rsid w:val="009C0967"/>
    <w:rsid w:val="00A06106"/>
    <w:rsid w:val="00A33C7E"/>
    <w:rsid w:val="00A35B0C"/>
    <w:rsid w:val="00A52E3D"/>
    <w:rsid w:val="00A85F1C"/>
    <w:rsid w:val="00AA31C3"/>
    <w:rsid w:val="00AF5C6C"/>
    <w:rsid w:val="00AF7FE0"/>
    <w:rsid w:val="00B47C4B"/>
    <w:rsid w:val="00B538B0"/>
    <w:rsid w:val="00B8103A"/>
    <w:rsid w:val="00BA63D9"/>
    <w:rsid w:val="00C24C5A"/>
    <w:rsid w:val="00C34C79"/>
    <w:rsid w:val="00C51F0C"/>
    <w:rsid w:val="00C81435"/>
    <w:rsid w:val="00CB3C8A"/>
    <w:rsid w:val="00CC1539"/>
    <w:rsid w:val="00CE04C4"/>
    <w:rsid w:val="00D60359"/>
    <w:rsid w:val="00DA1829"/>
    <w:rsid w:val="00E46DE1"/>
    <w:rsid w:val="00ED6122"/>
    <w:rsid w:val="00F671AA"/>
    <w:rsid w:val="05505F8B"/>
    <w:rsid w:val="06A86415"/>
    <w:rsid w:val="06D95267"/>
    <w:rsid w:val="21BF0BB7"/>
    <w:rsid w:val="31C422A6"/>
    <w:rsid w:val="32A56879"/>
    <w:rsid w:val="438B5544"/>
    <w:rsid w:val="4EA229C5"/>
    <w:rsid w:val="5C016C10"/>
    <w:rsid w:val="66EB7FE0"/>
    <w:rsid w:val="6BA02BA6"/>
    <w:rsid w:val="7F775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66CA"/>
    <w:pPr>
      <w:widowControl w:val="0"/>
      <w:jc w:val="both"/>
    </w:pPr>
    <w:rPr>
      <w:rFonts w:ascii="Calibri" w:eastAsia="宋体" w:hAnsi="Calibri" w:cs="Times New Roman"/>
      <w:kern w:val="2"/>
      <w:sz w:val="21"/>
      <w:szCs w:val="24"/>
    </w:rPr>
  </w:style>
  <w:style w:type="paragraph" w:styleId="1">
    <w:name w:val="heading 1"/>
    <w:basedOn w:val="a"/>
    <w:next w:val="a"/>
    <w:qFormat/>
    <w:rsid w:val="000866CA"/>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0866CA"/>
    <w:pPr>
      <w:keepNext/>
      <w:keepLines/>
      <w:spacing w:before="500" w:after="500" w:line="416" w:lineRule="auto"/>
      <w:jc w:val="center"/>
      <w:outlineLvl w:val="1"/>
    </w:pPr>
    <w:rPr>
      <w:rFonts w:ascii="Cambria" w:eastAsia="仿宋"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866CA"/>
    <w:pPr>
      <w:tabs>
        <w:tab w:val="center" w:pos="4153"/>
        <w:tab w:val="right" w:pos="8306"/>
      </w:tabs>
      <w:snapToGrid w:val="0"/>
      <w:jc w:val="left"/>
    </w:pPr>
    <w:rPr>
      <w:sz w:val="18"/>
    </w:rPr>
  </w:style>
  <w:style w:type="paragraph" w:styleId="a4">
    <w:name w:val="header"/>
    <w:basedOn w:val="a"/>
    <w:link w:val="Char"/>
    <w:rsid w:val="000866CA"/>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0866CA"/>
    <w:rPr>
      <w:color w:val="0000FF"/>
      <w:u w:val="single"/>
    </w:rPr>
  </w:style>
  <w:style w:type="character" w:customStyle="1" w:styleId="Char">
    <w:name w:val="页眉 Char"/>
    <w:basedOn w:val="a0"/>
    <w:link w:val="a4"/>
    <w:rsid w:val="000866CA"/>
    <w:rPr>
      <w:sz w:val="18"/>
      <w:szCs w:val="18"/>
    </w:rPr>
  </w:style>
  <w:style w:type="paragraph" w:customStyle="1" w:styleId="11">
    <w:name w:val="标题 11"/>
    <w:basedOn w:val="a"/>
    <w:uiPriority w:val="1"/>
    <w:qFormat/>
    <w:rsid w:val="005C4080"/>
    <w:pPr>
      <w:jc w:val="left"/>
      <w:outlineLvl w:val="1"/>
    </w:pPr>
    <w:rPr>
      <w:rFonts w:ascii="宋体" w:hAnsi="宋体" w:cstheme="minorBidi"/>
      <w:b/>
      <w:bCs/>
      <w:kern w:val="0"/>
      <w:sz w:val="44"/>
      <w:szCs w:val="44"/>
      <w:lang w:eastAsia="en-US"/>
    </w:rPr>
  </w:style>
  <w:style w:type="paragraph" w:styleId="a6">
    <w:name w:val="Normal (Web)"/>
    <w:basedOn w:val="a"/>
    <w:uiPriority w:val="99"/>
    <w:unhideWhenUsed/>
    <w:rsid w:val="0060507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xjqc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17</cp:revision>
  <cp:lastPrinted>2018-09-27T07:23:00Z</cp:lastPrinted>
  <dcterms:created xsi:type="dcterms:W3CDTF">2018-12-17T04:21:00Z</dcterms:created>
  <dcterms:modified xsi:type="dcterms:W3CDTF">2019-02-15T02:38:00Z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